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05B" w:rsidRDefault="00E27D7C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>
        <w:rPr>
          <w:rFonts w:hint="eastAsia"/>
          <w:sz w:val="28"/>
        </w:rPr>
        <w:t>4</w:t>
      </w:r>
      <w:r>
        <w:rPr>
          <w:rFonts w:hint="eastAsia"/>
          <w:sz w:val="28"/>
        </w:rPr>
        <w:t>：</w:t>
      </w:r>
    </w:p>
    <w:p w:rsidR="00BE405B" w:rsidRDefault="00E27D7C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2018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BE405B" w:rsidRDefault="00BE405B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BE405B" w:rsidRDefault="00E27D7C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r w:rsidR="004E72C7">
        <w:rPr>
          <w:rFonts w:ascii="宋体" w:hAnsi="宋体" w:hint="eastAsia"/>
          <w:b/>
          <w:sz w:val="24"/>
        </w:rPr>
        <w:t>914</w:t>
      </w:r>
      <w:r>
        <w:rPr>
          <w:rFonts w:ascii="宋体" w:hAnsi="宋体" w:hint="eastAsia"/>
          <w:b/>
          <w:sz w:val="24"/>
        </w:rPr>
        <w:t xml:space="preserve">        </w:t>
      </w:r>
      <w:r>
        <w:rPr>
          <w:rFonts w:ascii="宋体" w:hAnsi="宋体" w:hint="eastAsia"/>
          <w:b/>
          <w:sz w:val="24"/>
        </w:rPr>
        <w:t xml:space="preserve">    </w:t>
      </w:r>
      <w:r>
        <w:rPr>
          <w:rFonts w:ascii="宋体" w:hAnsi="宋体" w:hint="eastAsia"/>
          <w:b/>
          <w:sz w:val="24"/>
        </w:rPr>
        <w:t>考试科目名称</w:t>
      </w:r>
      <w:r>
        <w:rPr>
          <w:rFonts w:ascii="宋体" w:hAnsi="宋体" w:hint="eastAsia"/>
          <w:b/>
          <w:sz w:val="24"/>
        </w:rPr>
        <w:t xml:space="preserve">: </w:t>
      </w:r>
      <w:r>
        <w:rPr>
          <w:rFonts w:ascii="宋体" w:hAnsi="宋体" w:hint="eastAsia"/>
          <w:b/>
          <w:sz w:val="24"/>
        </w:rPr>
        <w:t>机械制造基础</w:t>
      </w:r>
      <w:r>
        <w:rPr>
          <w:rFonts w:ascii="宋体" w:hAnsi="宋体" w:hint="eastAsia"/>
          <w:b/>
          <w:sz w:val="24"/>
        </w:rPr>
        <w:t xml:space="preserve">    </w:t>
      </w:r>
      <w:r>
        <w:rPr>
          <w:rFonts w:ascii="宋体" w:hAnsi="宋体" w:hint="eastAsia"/>
          <w:b/>
          <w:sz w:val="28"/>
        </w:rPr>
        <w:t xml:space="preserve">        </w:t>
      </w:r>
    </w:p>
    <w:tbl>
      <w:tblPr>
        <w:tblW w:w="91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80"/>
      </w:tblGrid>
      <w:tr w:rsidR="00BE405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05B" w:rsidRDefault="00BE405B">
            <w:pPr>
              <w:rPr>
                <w:rFonts w:ascii="宋体" w:hAnsi="宋体"/>
                <w:sz w:val="24"/>
              </w:rPr>
            </w:pPr>
          </w:p>
          <w:p w:rsidR="00BE405B" w:rsidRDefault="00E27D7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考试内容范围</w:t>
            </w:r>
            <w:r>
              <w:rPr>
                <w:rFonts w:ascii="宋体" w:hAnsi="宋体" w:hint="eastAsia"/>
                <w:sz w:val="24"/>
              </w:rPr>
              <w:t xml:space="preserve">: </w:t>
            </w:r>
          </w:p>
          <w:p w:rsidR="00BE405B" w:rsidRDefault="00E27D7C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工程材料</w:t>
            </w:r>
          </w:p>
          <w:p w:rsidR="00BE405B" w:rsidRDefault="00E27D7C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要求考生熟练掌握金属材料力学性能。</w:t>
            </w:r>
          </w:p>
          <w:p w:rsidR="00BE405B" w:rsidRDefault="00E27D7C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要求考生熟练掌握典型铁碳合金相图。</w:t>
            </w:r>
          </w:p>
          <w:p w:rsidR="00BE405B" w:rsidRDefault="00E27D7C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要求考生熟练掌握钢的热处理原理与方法。</w:t>
            </w:r>
          </w:p>
          <w:p w:rsidR="00BE405B" w:rsidRDefault="00E27D7C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要求考生掌握碳钢与合金钢牌号、性能特点及用途。</w:t>
            </w:r>
          </w:p>
          <w:p w:rsidR="00BE405B" w:rsidRDefault="00E27D7C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要求考生了解铸铁、有色金属和其他非金属材料的性能与用途。</w:t>
            </w:r>
            <w:r>
              <w:rPr>
                <w:rFonts w:hint="eastAsia"/>
              </w:rPr>
              <w:t xml:space="preserve"> </w:t>
            </w:r>
          </w:p>
          <w:p w:rsidR="00BE405B" w:rsidRDefault="00BE405B">
            <w:pPr>
              <w:spacing w:line="380" w:lineRule="exact"/>
              <w:ind w:left="420"/>
            </w:pPr>
          </w:p>
          <w:p w:rsidR="00BE405B" w:rsidRDefault="00E27D7C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热加工部分</w:t>
            </w:r>
          </w:p>
          <w:p w:rsidR="00BE405B" w:rsidRDefault="00E27D7C">
            <w:pPr>
              <w:numPr>
                <w:ilvl w:val="0"/>
                <w:numId w:val="3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要求考生熟练掌握铸造、锻压与焊接工艺基础。</w:t>
            </w:r>
          </w:p>
          <w:p w:rsidR="00BE405B" w:rsidRDefault="00E27D7C">
            <w:pPr>
              <w:numPr>
                <w:ilvl w:val="0"/>
                <w:numId w:val="3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要求考生熟练掌握典型铸造、锻压与焊接方法和工艺设计。</w:t>
            </w:r>
          </w:p>
          <w:p w:rsidR="00BE405B" w:rsidRDefault="00E27D7C">
            <w:pPr>
              <w:numPr>
                <w:ilvl w:val="0"/>
                <w:numId w:val="3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要求考生掌握铸件、锻压件和焊接件的结构工艺性问题。</w:t>
            </w:r>
          </w:p>
          <w:p w:rsidR="00BE405B" w:rsidRDefault="00BE405B">
            <w:pPr>
              <w:spacing w:line="380" w:lineRule="exact"/>
            </w:pPr>
          </w:p>
          <w:p w:rsidR="00BE405B" w:rsidRDefault="00E27D7C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金属切削加工部分</w:t>
            </w:r>
          </w:p>
          <w:p w:rsidR="00BE405B" w:rsidRDefault="00E27D7C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要求考生金属切削加工基础，包括切削运动、刀具材料、刀具切削部分的几何角度、金属切削过程的各种现象等。</w:t>
            </w:r>
          </w:p>
          <w:p w:rsidR="00BE405B" w:rsidRDefault="00E27D7C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要求考生掌握机械零件表面加工知识，含外圆加工、内圆加工、平面加工。</w:t>
            </w:r>
          </w:p>
          <w:p w:rsidR="00BE405B" w:rsidRDefault="00E27D7C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要求学生了解特种加工技术和先进制造技术。</w:t>
            </w:r>
          </w:p>
          <w:p w:rsidR="00BE405B" w:rsidRDefault="00E27D7C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要求学生熟练掌握工艺过程与工艺规程，会编制典型零件的机械加工工艺规程。</w:t>
            </w:r>
          </w:p>
          <w:p w:rsidR="00BE405B" w:rsidRDefault="00BE405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BE405B" w:rsidRDefault="00BE405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BE405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05B" w:rsidRDefault="00BE405B">
            <w:pPr>
              <w:rPr>
                <w:rFonts w:ascii="宋体" w:hAnsi="宋体"/>
                <w:sz w:val="24"/>
              </w:rPr>
            </w:pPr>
          </w:p>
          <w:p w:rsidR="00BE405B" w:rsidRDefault="00E27D7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</w:t>
            </w:r>
            <w:r>
              <w:rPr>
                <w:rFonts w:ascii="宋体" w:hAnsi="宋体" w:hint="eastAsia"/>
                <w:sz w:val="24"/>
              </w:rPr>
              <w:t>150</w:t>
            </w:r>
            <w:r>
              <w:rPr>
                <w:rFonts w:ascii="宋体" w:hAnsi="宋体" w:hint="eastAsia"/>
                <w:sz w:val="24"/>
              </w:rPr>
              <w:t>分</w:t>
            </w:r>
            <w:r>
              <w:rPr>
                <w:rFonts w:ascii="宋体" w:hAnsi="宋体" w:hint="eastAsia"/>
                <w:sz w:val="24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考试时间：</w:t>
            </w: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小时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考试方式：笔试</w:t>
            </w:r>
          </w:p>
          <w:p w:rsidR="00BE405B" w:rsidRDefault="00BE405B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</w:p>
        </w:tc>
      </w:tr>
    </w:tbl>
    <w:p w:rsidR="00BE405B" w:rsidRDefault="00BE405B">
      <w:pPr>
        <w:ind w:firstLine="420"/>
      </w:pPr>
    </w:p>
    <w:p w:rsidR="00BE405B" w:rsidRDefault="00BE405B">
      <w:pPr>
        <w:ind w:firstLine="420"/>
      </w:pPr>
      <w:bookmarkStart w:id="0" w:name="_GoBack"/>
      <w:bookmarkEnd w:id="0"/>
    </w:p>
    <w:sectPr w:rsidR="00BE405B" w:rsidSect="00BE40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7D7C" w:rsidRDefault="00E27D7C" w:rsidP="004E72C7">
      <w:r>
        <w:separator/>
      </w:r>
    </w:p>
  </w:endnote>
  <w:endnote w:type="continuationSeparator" w:id="1">
    <w:p w:rsidR="00E27D7C" w:rsidRDefault="00E27D7C" w:rsidP="004E7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7D7C" w:rsidRDefault="00E27D7C" w:rsidP="004E72C7">
      <w:r>
        <w:separator/>
      </w:r>
    </w:p>
  </w:footnote>
  <w:footnote w:type="continuationSeparator" w:id="1">
    <w:p w:rsidR="00E27D7C" w:rsidRDefault="00E27D7C" w:rsidP="004E72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decimal"/>
      <w:lvlText w:val="%1．"/>
      <w:lvlJc w:val="left"/>
      <w:pPr>
        <w:tabs>
          <w:tab w:val="left" w:pos="1031"/>
        </w:tabs>
        <w:ind w:left="1031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</w:lvl>
  </w:abstractNum>
  <w:abstractNum w:abstractNumId="2">
    <w:nsid w:val="00000006"/>
    <w:multiLevelType w:val="singleLevel"/>
    <w:tmpl w:val="00000006"/>
    <w:lvl w:ilvl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abstractNum w:abstractNumId="3">
    <w:nsid w:val="70BB065F"/>
    <w:multiLevelType w:val="singleLevel"/>
    <w:tmpl w:val="70BB065F"/>
    <w:lvl w:ilvl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49D2"/>
    <w:rsid w:val="000A0A68"/>
    <w:rsid w:val="00187956"/>
    <w:rsid w:val="00214014"/>
    <w:rsid w:val="00371816"/>
    <w:rsid w:val="003F3498"/>
    <w:rsid w:val="004E72C7"/>
    <w:rsid w:val="005549D2"/>
    <w:rsid w:val="00793472"/>
    <w:rsid w:val="00A47BA7"/>
    <w:rsid w:val="00BD3AF3"/>
    <w:rsid w:val="00BE405B"/>
    <w:rsid w:val="00C9508A"/>
    <w:rsid w:val="00DE5575"/>
    <w:rsid w:val="00E27D7C"/>
    <w:rsid w:val="4C120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05B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qFormat/>
    <w:rsid w:val="00BE405B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qFormat/>
    <w:rsid w:val="00BE405B"/>
    <w:rPr>
      <w:rFonts w:ascii="宋体" w:eastAsia="宋体" w:hAnsi="Times New Roman" w:cs="Times New Roman"/>
      <w:sz w:val="24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4E72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E72C7"/>
    <w:rPr>
      <w:rFonts w:ascii="Times New Roman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E72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E72C7"/>
    <w:rPr>
      <w:rFonts w:ascii="Times New Roman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407</Characters>
  <Application>Microsoft Office Word</Application>
  <DocSecurity>0</DocSecurity>
  <Lines>3</Lines>
  <Paragraphs>1</Paragraphs>
  <ScaleCrop>false</ScaleCrop>
  <Company>微软中国</Company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12</cp:revision>
  <dcterms:created xsi:type="dcterms:W3CDTF">2017-09-05T05:32:00Z</dcterms:created>
  <dcterms:modified xsi:type="dcterms:W3CDTF">2017-09-19T01:56:00Z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