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C3" w:rsidRDefault="006046C3">
      <w:pPr>
        <w:spacing w:line="440" w:lineRule="exact"/>
        <w:rPr>
          <w:rFonts w:ascii="黑体" w:eastAsia="黑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6046C3" w:rsidRDefault="006046C3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>2018</w:t>
      </w:r>
      <w:r>
        <w:rPr>
          <w:rFonts w:ascii="宋体" w:cs="宋体" w:hint="eastAsia"/>
          <w:b/>
          <w:bCs/>
          <w:sz w:val="32"/>
          <w:szCs w:val="32"/>
        </w:rPr>
        <w:t>年研究生入学考试自命题科目考试大纲</w:t>
      </w:r>
    </w:p>
    <w:p w:rsidR="006046C3" w:rsidRDefault="006046C3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6046C3" w:rsidRDefault="006046C3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cs="宋体" w:hint="eastAsia"/>
          <w:b/>
          <w:bCs/>
          <w:sz w:val="24"/>
          <w:szCs w:val="24"/>
        </w:rPr>
        <w:t>考试科目代码：</w:t>
      </w:r>
      <w:r>
        <w:rPr>
          <w:rFonts w:ascii="宋体" w:cs="宋体"/>
          <w:b/>
          <w:bCs/>
          <w:sz w:val="24"/>
          <w:szCs w:val="24"/>
        </w:rPr>
        <w:t xml:space="preserve"> </w:t>
      </w:r>
      <w:r w:rsidR="00096387">
        <w:rPr>
          <w:rFonts w:ascii="宋体" w:cs="宋体" w:hint="eastAsia"/>
          <w:b/>
          <w:bCs/>
          <w:sz w:val="24"/>
          <w:szCs w:val="24"/>
        </w:rPr>
        <w:t xml:space="preserve">   </w:t>
      </w:r>
      <w:r>
        <w:rPr>
          <w:rFonts w:ascii="宋体" w:cs="宋体"/>
          <w:b/>
          <w:bCs/>
          <w:sz w:val="24"/>
          <w:szCs w:val="24"/>
        </w:rPr>
        <w:t xml:space="preserve">     </w:t>
      </w:r>
      <w:r>
        <w:rPr>
          <w:rFonts w:ascii="宋体" w:cs="宋体" w:hint="eastAsia"/>
          <w:b/>
          <w:bCs/>
          <w:sz w:val="24"/>
          <w:szCs w:val="24"/>
        </w:rPr>
        <w:t>考试科目名称</w:t>
      </w:r>
      <w:r>
        <w:rPr>
          <w:rFonts w:ascii="宋体" w:cs="宋体"/>
          <w:b/>
          <w:bCs/>
          <w:sz w:val="24"/>
          <w:szCs w:val="24"/>
        </w:rPr>
        <w:t xml:space="preserve">: </w:t>
      </w:r>
      <w:r>
        <w:rPr>
          <w:rFonts w:ascii="宋体" w:cs="宋体" w:hint="eastAsia"/>
          <w:b/>
          <w:bCs/>
          <w:sz w:val="24"/>
          <w:szCs w:val="24"/>
        </w:rPr>
        <w:t>旅游学概论（含旅游经济学）</w:t>
      </w:r>
      <w:r>
        <w:rPr>
          <w:rFonts w:ascii="宋体" w:cs="宋体"/>
          <w:b/>
          <w:bCs/>
          <w:sz w:val="24"/>
          <w:szCs w:val="24"/>
        </w:rPr>
        <w:t xml:space="preserve">  </w:t>
      </w:r>
      <w:r>
        <w:rPr>
          <w:rFonts w:asci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80"/>
      </w:tblGrid>
      <w:tr w:rsidR="006046C3">
        <w:tc>
          <w:tcPr>
            <w:tcW w:w="9180" w:type="dxa"/>
          </w:tcPr>
          <w:p w:rsidR="006046C3" w:rsidRDefault="006046C3">
            <w:pPr>
              <w:rPr>
                <w:rFonts w:ascii="宋体"/>
                <w:sz w:val="24"/>
                <w:szCs w:val="24"/>
              </w:rPr>
            </w:pPr>
          </w:p>
          <w:p w:rsidR="006046C3" w:rsidRDefault="006046C3">
            <w:pPr>
              <w:ind w:left="42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cs="宋体"/>
                <w:sz w:val="24"/>
                <w:szCs w:val="24"/>
              </w:rPr>
              <w:t xml:space="preserve">: </w:t>
            </w:r>
          </w:p>
          <w:p w:rsidR="006046C3" w:rsidRDefault="006046C3">
            <w:pPr>
              <w:ind w:left="42"/>
              <w:rPr>
                <w:rFonts w:ascii="宋体" w:cs="宋体"/>
                <w:sz w:val="24"/>
                <w:szCs w:val="24"/>
              </w:rPr>
            </w:pPr>
          </w:p>
          <w:p w:rsidR="006046C3" w:rsidRDefault="006046C3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b/>
                <w:bCs/>
                <w:sz w:val="24"/>
                <w:szCs w:val="24"/>
              </w:rPr>
              <w:t>旅游学概论部分</w:t>
            </w:r>
            <w:r>
              <w:rPr>
                <w:rFonts w:ascii="宋体" w:cs="宋体" w:hint="eastAsia"/>
                <w:sz w:val="24"/>
                <w:szCs w:val="24"/>
              </w:rPr>
              <w:t>：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一、旅游活动的历史发展：要求考生能够认识旅行和旅游活动，理解不同时期旅行的发展，理解整个旅游发展历史进程及影响因素。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二、认识旅游活动：要求考生掌握旅游活动的界定，理解旅游活动的类型和性质及特定，理解旅游活动发展状况的基本测量指标。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三、旅游者：要求考生掌握旅游者的界定，理解决定个人旅游需求的主客观因素，明确旅游者的类型划分。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四、旅游资源：要求考生掌握旅游资源的概念和内涵，理解旅游资源开发与保护工作的相关内容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五、旅游业：要求考生掌握旅游业的概念，理解旅游业在促进旅游发展种的作用，明确旅游业的性质和特点，了解旅行社、旅游饭店、旅游交通、旅游景点等类型旅游业的相关内涵，理解旅游产品的概念和内涵。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六、旅游组织：要求考生掌握旅游组织的概念，理解政府对旅游发展的干预的相关内容，理解国家旅游组织、我国的旅游组织、国际旅游组织的概念和内涵。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七、旅游市场：要求考生掌握旅游市场的概念、类型划分，了解全球国际旅游市场的基本状况，了解我国入境旅游市场、国内旅游市场、出境旅游市场的概况。</w:t>
            </w:r>
          </w:p>
          <w:p w:rsidR="006046C3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八、旅游影响：要求考生理解旅游的经济影响、社会文化影响、环境影响的相关内容，理解旅游促进经济发展的理论依据，理解可持续旅游的内容。</w:t>
            </w:r>
          </w:p>
          <w:p w:rsidR="006046C3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</w:p>
          <w:p w:rsidR="006046C3" w:rsidRPr="00E62566" w:rsidRDefault="006046C3" w:rsidP="008A5DCB">
            <w:pPr>
              <w:ind w:left="42"/>
              <w:rPr>
                <w:rFonts w:ascii="宋体"/>
                <w:b/>
                <w:bCs/>
                <w:sz w:val="24"/>
                <w:szCs w:val="24"/>
              </w:rPr>
            </w:pPr>
            <w:r w:rsidRPr="00E62566">
              <w:rPr>
                <w:rFonts w:ascii="宋体" w:cs="宋体" w:hint="eastAsia"/>
                <w:b/>
                <w:bCs/>
                <w:sz w:val="24"/>
                <w:szCs w:val="24"/>
              </w:rPr>
              <w:t>旅游经济学部分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一、旅游经济学概述：要求考生了解旅游经济学的产生与发展，掌握旅游经济学的学科特征，掌握旅游经济学的研究内容，掌握旅游经济学的研究方法。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二、旅游经济活动：要求考生了解旅游经济的运行与性质，熟悉旅游经济的形成及发展，了解旅游服务贸易及其特征，要求考生掌握旅游经济的地位和作用。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三、旅游产品及开发：要求考生熟悉旅游产品的含义，熟悉旅游产品的构成，掌握旅游产品的类型及开发，了解旅游产品的周期。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四、旅游需求与供给：要求考生熟悉旅游需求的概念和旅游需求规律及旅游弹性的概念，掌握旅游需求量变化的规律性，掌握旅游需求的各种弹性，掌握旅游供给的概念，掌握旅游供给的规律，了解旅游供求矛盾与均衡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  <w:r w:rsidRPr="00E62566">
              <w:rPr>
                <w:rFonts w:ascii="宋体" w:cs="宋体" w:hint="eastAsia"/>
                <w:sz w:val="24"/>
                <w:szCs w:val="24"/>
              </w:rPr>
              <w:t>五、旅游市场及开拓：要求考生熟悉旅游市场的概念，掌握旅游市场的类型和结构，了解旅游市场的开拓方法和策略。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六、旅游价格及策略：要求考生熟悉旅游价格的构成和分类和特点，了解旅游定价的机制和目标，掌握旅游定价的方法和策略。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七、旅游消费及效果：要求考生熟悉旅游消费的概念，掌握旅游消费的方式，了解旅游消费效果及评价。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lastRenderedPageBreak/>
              <w:t>八、旅游收入与分配：要求考生了解旅游收入分类，掌握旅游收入分配，掌握旅游乘数效应，理解旅游外汇漏损。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九、旅游投资与决策：要求考生熟悉旅游投资与决策的概念，掌握旅游投资项目可行性研究的内容，了解旅游投资项目分析与评价的方法。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十、旅游企业与经营：要求考生熟悉旅游企业的内涵，掌握旅游企业行为分析，了解旅游企业一体化经营、了解旅游企业的跨国经营。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十一、旅游经济结构及优化：要求考生熟悉旅游经济结构的概念，掌握旅游经济结构的内容，了解旅游经济结构的优化。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十二、旅游经济效益与评价：要求考生熟悉旅游经济效益的概念，掌握旅游经济效益的分析评价方法。</w:t>
            </w:r>
          </w:p>
          <w:p w:rsidR="006046C3" w:rsidRPr="00E62566" w:rsidRDefault="006046C3" w:rsidP="00E62566">
            <w:pPr>
              <w:ind w:left="42"/>
              <w:rPr>
                <w:rFonts w:ascii="宋体"/>
                <w:sz w:val="24"/>
                <w:szCs w:val="24"/>
              </w:rPr>
            </w:pPr>
            <w:r w:rsidRPr="00E62566">
              <w:rPr>
                <w:rFonts w:ascii="宋体" w:cs="宋体" w:hint="eastAsia"/>
                <w:sz w:val="24"/>
                <w:szCs w:val="24"/>
              </w:rPr>
              <w:t>十三、旅游经济发展战略：要求考生熟悉旅游经济发展模式，掌握旅游经济发展战略，理解旅游经济发展计划。</w:t>
            </w:r>
          </w:p>
          <w:p w:rsidR="006046C3" w:rsidRDefault="006046C3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6046C3">
        <w:tc>
          <w:tcPr>
            <w:tcW w:w="9180" w:type="dxa"/>
          </w:tcPr>
          <w:p w:rsidR="006046C3" w:rsidRDefault="006046C3">
            <w:pPr>
              <w:rPr>
                <w:rFonts w:ascii="宋体"/>
                <w:sz w:val="24"/>
                <w:szCs w:val="24"/>
              </w:rPr>
            </w:pPr>
          </w:p>
          <w:p w:rsidR="006046C3" w:rsidRDefault="006046C3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cs="宋体"/>
                <w:sz w:val="24"/>
                <w:szCs w:val="24"/>
              </w:rPr>
              <w:t>150</w:t>
            </w:r>
            <w:r>
              <w:rPr>
                <w:rFonts w:ascii="宋体" w:cs="宋体" w:hint="eastAsia"/>
                <w:sz w:val="24"/>
                <w:szCs w:val="24"/>
              </w:rPr>
              <w:t>分</w:t>
            </w:r>
            <w:r>
              <w:rPr>
                <w:rFonts w:ascii="宋体" w:cs="宋体"/>
                <w:sz w:val="24"/>
                <w:szCs w:val="24"/>
              </w:rPr>
              <w:t xml:space="preserve">     </w:t>
            </w:r>
            <w:r>
              <w:rPr>
                <w:rFonts w:asci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cs="宋体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sz w:val="24"/>
                <w:szCs w:val="24"/>
              </w:rPr>
              <w:t>小时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ascii="宋体" w:cs="宋体" w:hint="eastAsia"/>
                <w:sz w:val="24"/>
                <w:szCs w:val="24"/>
              </w:rPr>
              <w:t>考试方式：笔试</w:t>
            </w:r>
          </w:p>
          <w:p w:rsidR="006046C3" w:rsidRDefault="006046C3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名词解释（</w:t>
            </w:r>
            <w:r>
              <w:t>15</w:t>
            </w:r>
            <w:r>
              <w:rPr>
                <w:rFonts w:hint="eastAsia"/>
              </w:rPr>
              <w:t>分）</w:t>
            </w:r>
          </w:p>
          <w:p w:rsidR="006046C3" w:rsidRDefault="006046C3" w:rsidP="00096387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简答题（</w:t>
            </w:r>
            <w:r>
              <w:t>90</w:t>
            </w:r>
            <w:r>
              <w:rPr>
                <w:rFonts w:hint="eastAsia"/>
              </w:rPr>
              <w:t>分）</w:t>
            </w:r>
          </w:p>
          <w:p w:rsidR="006046C3" w:rsidRDefault="006046C3" w:rsidP="00096387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论述题（</w:t>
            </w:r>
            <w:r>
              <w:t>45</w:t>
            </w:r>
            <w:r>
              <w:rPr>
                <w:rFonts w:hint="eastAsia"/>
              </w:rPr>
              <w:t>分）</w:t>
            </w:r>
          </w:p>
        </w:tc>
      </w:tr>
    </w:tbl>
    <w:p w:rsidR="006046C3" w:rsidRDefault="006046C3">
      <w:pPr>
        <w:ind w:firstLine="420"/>
      </w:pPr>
    </w:p>
    <w:sectPr w:rsidR="006046C3" w:rsidSect="00E273A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15A" w:rsidRDefault="00F4415A" w:rsidP="00096387">
      <w:r>
        <w:separator/>
      </w:r>
    </w:p>
  </w:endnote>
  <w:endnote w:type="continuationSeparator" w:id="1">
    <w:p w:rsidR="00F4415A" w:rsidRDefault="00F4415A" w:rsidP="0009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15A" w:rsidRDefault="00F4415A" w:rsidP="00096387">
      <w:r>
        <w:separator/>
      </w:r>
    </w:p>
  </w:footnote>
  <w:footnote w:type="continuationSeparator" w:id="1">
    <w:p w:rsidR="00F4415A" w:rsidRDefault="00F4415A" w:rsidP="000963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3AC"/>
    <w:rsid w:val="00073365"/>
    <w:rsid w:val="00096387"/>
    <w:rsid w:val="001D1E25"/>
    <w:rsid w:val="00475A76"/>
    <w:rsid w:val="006046C3"/>
    <w:rsid w:val="00685508"/>
    <w:rsid w:val="008A5DCB"/>
    <w:rsid w:val="00C56AC7"/>
    <w:rsid w:val="00E273AC"/>
    <w:rsid w:val="00E62566"/>
    <w:rsid w:val="00F4415A"/>
    <w:rsid w:val="00F5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A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E273AC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semiHidden/>
    <w:rsid w:val="001B4FA2"/>
    <w:rPr>
      <w:szCs w:val="21"/>
    </w:rPr>
  </w:style>
  <w:style w:type="paragraph" w:styleId="a3">
    <w:name w:val="List Paragraph"/>
    <w:basedOn w:val="a"/>
    <w:uiPriority w:val="99"/>
    <w:qFormat/>
    <w:rsid w:val="008A5DC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96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9638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96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963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218</Words>
  <Characters>1244</Characters>
  <Application>Microsoft Office Word</Application>
  <DocSecurity>0</DocSecurity>
  <Lines>10</Lines>
  <Paragraphs>2</Paragraphs>
  <ScaleCrop>false</ScaleCrop>
  <Company>MC SYSTEM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cp:lastPrinted>2017-09-13T21:52:00Z</cp:lastPrinted>
  <dcterms:created xsi:type="dcterms:W3CDTF">2017-09-03T17:15:00Z</dcterms:created>
  <dcterms:modified xsi:type="dcterms:W3CDTF">2017-09-18T09:20:00Z</dcterms:modified>
</cp:coreProperties>
</file>