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</w:t>
      </w:r>
      <w:r w:rsidR="004B7597">
        <w:rPr>
          <w:rFonts w:ascii="宋体" w:hAnsi="宋体" w:hint="eastAsia"/>
          <w:b/>
          <w:sz w:val="24"/>
        </w:rPr>
        <w:t>801</w:t>
      </w:r>
      <w:r>
        <w:rPr>
          <w:rFonts w:ascii="宋体" w:hAnsi="宋体" w:hint="eastAsia"/>
          <w:b/>
          <w:sz w:val="24"/>
        </w:rPr>
        <w:t xml:space="preserve">     考试科目名称: </w:t>
      </w:r>
      <w:r w:rsidR="00CD0242">
        <w:rPr>
          <w:rFonts w:ascii="宋体" w:hAnsi="宋体" w:hint="eastAsia"/>
          <w:b/>
          <w:sz w:val="24"/>
        </w:rPr>
        <w:t>生态学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RPr="00E57741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E57741">
            <w:pPr>
              <w:adjustRightInd w:val="0"/>
              <w:snapToGrid w:val="0"/>
              <w:spacing w:line="360" w:lineRule="exact"/>
              <w:ind w:firstLineChars="200" w:firstLine="420"/>
              <w:rPr>
                <w:szCs w:val="21"/>
              </w:rPr>
            </w:pPr>
            <w:r w:rsidRPr="00E57741">
              <w:rPr>
                <w:rFonts w:hint="eastAsia"/>
                <w:szCs w:val="21"/>
              </w:rPr>
              <w:t>考试内容范围</w:t>
            </w:r>
            <w:r w:rsidRPr="00E57741">
              <w:rPr>
                <w:rFonts w:hint="eastAsia"/>
                <w:szCs w:val="21"/>
              </w:rPr>
              <w:t xml:space="preserve">: </w:t>
            </w:r>
          </w:p>
          <w:p w:rsidR="00EF66F8" w:rsidRPr="00E57741" w:rsidRDefault="00EF66F8" w:rsidP="00E57741">
            <w:pPr>
              <w:adjustRightInd w:val="0"/>
              <w:snapToGrid w:val="0"/>
              <w:spacing w:line="360" w:lineRule="exact"/>
              <w:ind w:firstLineChars="200" w:firstLine="420"/>
              <w:rPr>
                <w:szCs w:val="21"/>
              </w:rPr>
            </w:pPr>
          </w:p>
          <w:p w:rsidR="00317EDD" w:rsidRPr="00DF1B84" w:rsidRDefault="00DF1B84" w:rsidP="00DF1B84">
            <w:pPr>
              <w:adjustRightInd w:val="0"/>
              <w:snapToGrid w:val="0"/>
              <w:spacing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一、</w:t>
            </w:r>
            <w:r w:rsidR="00967F6E" w:rsidRPr="00DF1B84">
              <w:rPr>
                <w:rFonts w:hint="eastAsia"/>
                <w:szCs w:val="21"/>
              </w:rPr>
              <w:t>生物与环境</w:t>
            </w:r>
          </w:p>
          <w:p w:rsidR="00967F6E" w:rsidRPr="00E57741" w:rsidRDefault="00317EDD" w:rsidP="00E57741">
            <w:pPr>
              <w:adjustRightInd w:val="0"/>
              <w:snapToGrid w:val="0"/>
              <w:spacing w:line="360" w:lineRule="exact"/>
              <w:ind w:firstLineChars="400" w:firstLine="840"/>
              <w:rPr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</w:t>
            </w:r>
            <w:r w:rsidR="00967F6E" w:rsidRPr="00E57741">
              <w:rPr>
                <w:szCs w:val="21"/>
              </w:rPr>
              <w:t>了解</w:t>
            </w:r>
            <w:r w:rsidR="00967F6E" w:rsidRPr="00E57741">
              <w:rPr>
                <w:rFonts w:hint="eastAsia"/>
                <w:szCs w:val="21"/>
              </w:rPr>
              <w:t>生物与环境之间关系的一般规律，掌握</w:t>
            </w:r>
            <w:r w:rsidR="00DF1B84">
              <w:rPr>
                <w:rFonts w:hint="eastAsia"/>
                <w:szCs w:val="21"/>
              </w:rPr>
              <w:t>光因子、温度因子、水分因子、土壤因子</w:t>
            </w:r>
            <w:r w:rsidR="00967F6E" w:rsidRPr="00E57741">
              <w:rPr>
                <w:rFonts w:hint="eastAsia"/>
                <w:szCs w:val="21"/>
              </w:rPr>
              <w:t>等生态因子的基础知识</w:t>
            </w:r>
            <w:r w:rsidR="00EF66F8">
              <w:rPr>
                <w:rFonts w:hint="eastAsia"/>
                <w:szCs w:val="21"/>
              </w:rPr>
              <w:t>；</w:t>
            </w:r>
            <w:r w:rsidR="00DF1B84">
              <w:rPr>
                <w:rFonts w:hint="eastAsia"/>
                <w:szCs w:val="21"/>
              </w:rPr>
              <w:t>理解有关生态因子对植物生理过程的影响。</w:t>
            </w:r>
          </w:p>
          <w:p w:rsidR="00317EDD" w:rsidRPr="00E57741" w:rsidRDefault="00317EDD" w:rsidP="00E57741">
            <w:pPr>
              <w:adjustRightInd w:val="0"/>
              <w:snapToGrid w:val="0"/>
              <w:spacing w:line="360" w:lineRule="exact"/>
              <w:ind w:left="420" w:firstLineChars="200" w:firstLine="420"/>
              <w:rPr>
                <w:szCs w:val="21"/>
              </w:rPr>
            </w:pPr>
          </w:p>
          <w:p w:rsidR="00967F6E" w:rsidRPr="00DF1B84" w:rsidRDefault="00DF1B84" w:rsidP="00DF1B84">
            <w:pPr>
              <w:adjustRightInd w:val="0"/>
              <w:snapToGrid w:val="0"/>
              <w:spacing w:line="360" w:lineRule="exact"/>
              <w:ind w:left="425"/>
              <w:rPr>
                <w:szCs w:val="21"/>
              </w:rPr>
            </w:pPr>
            <w:r>
              <w:rPr>
                <w:rFonts w:hint="eastAsia"/>
                <w:szCs w:val="21"/>
              </w:rPr>
              <w:t>二、</w:t>
            </w:r>
            <w:r w:rsidR="00967F6E" w:rsidRPr="00DF1B84">
              <w:rPr>
                <w:rFonts w:hint="eastAsia"/>
                <w:szCs w:val="21"/>
              </w:rPr>
              <w:t>种群及其基本特征</w:t>
            </w:r>
          </w:p>
          <w:p w:rsidR="00C97262" w:rsidRPr="00E57741" w:rsidRDefault="00E57741" w:rsidP="00E57741">
            <w:pPr>
              <w:adjustRightInd w:val="0"/>
              <w:snapToGrid w:val="0"/>
              <w:spacing w:line="360" w:lineRule="exact"/>
              <w:ind w:firstLineChars="400" w:firstLine="840"/>
              <w:rPr>
                <w:szCs w:val="21"/>
              </w:rPr>
            </w:pPr>
            <w:r>
              <w:rPr>
                <w:rFonts w:hint="eastAsia"/>
                <w:szCs w:val="21"/>
              </w:rPr>
              <w:t>要求</w:t>
            </w:r>
            <w:r w:rsidR="008423A9" w:rsidRPr="00E57741">
              <w:rPr>
                <w:rFonts w:hint="eastAsia"/>
                <w:szCs w:val="21"/>
              </w:rPr>
              <w:t>考生</w:t>
            </w:r>
            <w:r>
              <w:rPr>
                <w:rFonts w:hint="eastAsia"/>
                <w:szCs w:val="21"/>
              </w:rPr>
              <w:t>掌握</w:t>
            </w:r>
            <w:r w:rsidR="00C97262" w:rsidRPr="00E57741">
              <w:rPr>
                <w:rFonts w:hint="eastAsia"/>
                <w:szCs w:val="21"/>
              </w:rPr>
              <w:t>种群的概念</w:t>
            </w:r>
            <w:r>
              <w:rPr>
                <w:rFonts w:hint="eastAsia"/>
                <w:szCs w:val="21"/>
              </w:rPr>
              <w:t>、动态、种群的空间格局、种群调节的相关术语及理论。</w:t>
            </w:r>
          </w:p>
          <w:p w:rsidR="00E57741" w:rsidRDefault="00E57741" w:rsidP="00E57741">
            <w:pPr>
              <w:adjustRightInd w:val="0"/>
              <w:snapToGrid w:val="0"/>
              <w:spacing w:line="360" w:lineRule="exact"/>
              <w:ind w:firstLineChars="200" w:firstLine="420"/>
              <w:rPr>
                <w:szCs w:val="21"/>
              </w:rPr>
            </w:pPr>
          </w:p>
          <w:p w:rsidR="00967F6E" w:rsidRPr="00E57741" w:rsidRDefault="00DF1B84" w:rsidP="00DF1B84">
            <w:pPr>
              <w:adjustRightInd w:val="0"/>
              <w:snapToGrid w:val="0"/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三、</w:t>
            </w:r>
            <w:r w:rsidR="00967F6E" w:rsidRPr="00E57741">
              <w:rPr>
                <w:rFonts w:hint="eastAsia"/>
                <w:szCs w:val="21"/>
              </w:rPr>
              <w:t>生物群落的组成与结构</w:t>
            </w:r>
          </w:p>
          <w:p w:rsidR="00DF1B84" w:rsidRDefault="00317EDD" w:rsidP="00DF1B84">
            <w:pPr>
              <w:adjustRightInd w:val="0"/>
              <w:snapToGrid w:val="0"/>
              <w:spacing w:line="360" w:lineRule="exact"/>
              <w:ind w:firstLineChars="400" w:firstLine="840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要求考生理解</w:t>
            </w:r>
            <w:r w:rsidR="00DF1B84">
              <w:rPr>
                <w:rFonts w:hint="eastAsia"/>
                <w:szCs w:val="21"/>
              </w:rPr>
              <w:t>生物群落的定义、</w:t>
            </w:r>
            <w:r w:rsidR="00DF1B84">
              <w:rPr>
                <w:rFonts w:hAnsi="宋体" w:hint="eastAsia"/>
                <w:szCs w:val="21"/>
              </w:rPr>
              <w:t>群落的基本特征和结构方面的基本知识点。理解种内与种间关系有关术语和原理。</w:t>
            </w:r>
          </w:p>
          <w:p w:rsidR="00317EDD" w:rsidRPr="00DF1B84" w:rsidRDefault="00317EDD" w:rsidP="00E57741">
            <w:pPr>
              <w:widowControl/>
              <w:adjustRightInd w:val="0"/>
              <w:snapToGrid w:val="0"/>
              <w:spacing w:line="360" w:lineRule="exact"/>
              <w:ind w:leftChars="371" w:left="779" w:firstLineChars="200" w:firstLine="420"/>
              <w:jc w:val="left"/>
              <w:rPr>
                <w:szCs w:val="21"/>
              </w:rPr>
            </w:pPr>
          </w:p>
          <w:p w:rsidR="00967F6E" w:rsidRPr="00E57741" w:rsidRDefault="00DF1B84" w:rsidP="00E57741">
            <w:pPr>
              <w:adjustRightInd w:val="0"/>
              <w:snapToGrid w:val="0"/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四、</w:t>
            </w:r>
            <w:r w:rsidR="00967F6E" w:rsidRPr="00E57741">
              <w:rPr>
                <w:rFonts w:hint="eastAsia"/>
                <w:szCs w:val="21"/>
              </w:rPr>
              <w:t>生物群落的动态</w:t>
            </w:r>
          </w:p>
          <w:p w:rsidR="00317EDD" w:rsidRDefault="00DF1B84" w:rsidP="00DF1B84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 w:rsidR="00317EDD" w:rsidRPr="00E57741">
              <w:rPr>
                <w:rFonts w:hint="eastAsia"/>
                <w:szCs w:val="21"/>
              </w:rPr>
              <w:t>要求考生了解</w:t>
            </w:r>
            <w:r>
              <w:rPr>
                <w:rFonts w:hint="eastAsia"/>
                <w:szCs w:val="21"/>
              </w:rPr>
              <w:t>演替的概念、</w:t>
            </w:r>
            <w:r>
              <w:rPr>
                <w:rFonts w:hAnsi="宋体" w:hint="eastAsia"/>
                <w:szCs w:val="21"/>
              </w:rPr>
              <w:t>原因、模式等知识点；演替顶极的概念及理论；生态系统功能在演替中的变化等。</w:t>
            </w:r>
          </w:p>
          <w:p w:rsidR="00DF1B84" w:rsidRPr="00DF1B84" w:rsidRDefault="00DF1B84" w:rsidP="00DF1B84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szCs w:val="21"/>
              </w:rPr>
            </w:pPr>
          </w:p>
          <w:p w:rsidR="00967F6E" w:rsidRPr="00E57741" w:rsidRDefault="00DF1B84" w:rsidP="00DF1B84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五、</w:t>
            </w:r>
            <w:r w:rsidR="00967F6E" w:rsidRPr="00E57741">
              <w:rPr>
                <w:rFonts w:hint="eastAsia"/>
                <w:szCs w:val="21"/>
              </w:rPr>
              <w:t>生态系统的一般特征</w:t>
            </w:r>
          </w:p>
          <w:p w:rsidR="009A6551" w:rsidRPr="002E3B46" w:rsidRDefault="00967F6E" w:rsidP="009A6551">
            <w:pPr>
              <w:widowControl/>
              <w:adjustRightInd w:val="0"/>
              <w:snapToGrid w:val="0"/>
              <w:spacing w:line="360" w:lineRule="exact"/>
              <w:ind w:firstLineChars="400" w:firstLine="840"/>
              <w:jc w:val="left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要求考生了解</w:t>
            </w:r>
            <w:r w:rsidR="009A6551" w:rsidRPr="002E3B46">
              <w:rPr>
                <w:rFonts w:hAnsi="宋体" w:hint="eastAsia"/>
                <w:szCs w:val="21"/>
              </w:rPr>
              <w:t>生态系统的概念</w:t>
            </w:r>
            <w:r w:rsidR="009A6551">
              <w:rPr>
                <w:rFonts w:hAnsi="宋体" w:hint="eastAsia"/>
                <w:szCs w:val="21"/>
              </w:rPr>
              <w:t>以及生态系统的一般特征。</w:t>
            </w:r>
          </w:p>
          <w:p w:rsidR="009A6551" w:rsidRDefault="009A6551" w:rsidP="00E57741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szCs w:val="21"/>
              </w:rPr>
            </w:pPr>
          </w:p>
          <w:p w:rsidR="001C675F" w:rsidRPr="00E57741" w:rsidRDefault="009A6551" w:rsidP="00E57741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六、</w:t>
            </w:r>
            <w:r w:rsidR="001C675F" w:rsidRPr="00E57741">
              <w:rPr>
                <w:rFonts w:hint="eastAsia"/>
                <w:szCs w:val="21"/>
              </w:rPr>
              <w:t>生态系统的能量流动</w:t>
            </w:r>
          </w:p>
          <w:p w:rsidR="003457A8" w:rsidRDefault="00967F6E" w:rsidP="003457A8">
            <w:pPr>
              <w:widowControl/>
              <w:adjustRightInd w:val="0"/>
              <w:snapToGrid w:val="0"/>
              <w:spacing w:line="360" w:lineRule="exact"/>
              <w:ind w:firstLineChars="400" w:firstLine="840"/>
              <w:jc w:val="left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要求考生了解</w:t>
            </w:r>
            <w:r w:rsidR="003457A8" w:rsidRPr="002E3B46">
              <w:rPr>
                <w:rFonts w:hAnsi="宋体" w:hint="eastAsia"/>
                <w:szCs w:val="21"/>
              </w:rPr>
              <w:t>生态系统的营养结构</w:t>
            </w:r>
            <w:r w:rsidR="003457A8">
              <w:rPr>
                <w:rFonts w:hAnsi="宋体" w:hint="eastAsia"/>
                <w:szCs w:val="21"/>
              </w:rPr>
              <w:t>、生态系统中能量动态和储存等基本概念和原理。</w:t>
            </w:r>
          </w:p>
          <w:p w:rsidR="00967F6E" w:rsidRPr="003457A8" w:rsidRDefault="00967F6E" w:rsidP="00E57741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szCs w:val="21"/>
              </w:rPr>
            </w:pPr>
          </w:p>
          <w:p w:rsidR="001C675F" w:rsidRPr="00E57741" w:rsidRDefault="003457A8" w:rsidP="00E57741">
            <w:pPr>
              <w:widowControl/>
              <w:adjustRightInd w:val="0"/>
              <w:snapToGrid w:val="0"/>
              <w:spacing w:line="360" w:lineRule="exact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七、</w:t>
            </w:r>
            <w:r w:rsidR="001C675F" w:rsidRPr="00E57741">
              <w:rPr>
                <w:rFonts w:hint="eastAsia"/>
                <w:szCs w:val="21"/>
              </w:rPr>
              <w:t>生态系统的物质循环</w:t>
            </w:r>
          </w:p>
          <w:p w:rsidR="003457A8" w:rsidRPr="003457A8" w:rsidRDefault="00967F6E" w:rsidP="003457A8">
            <w:pPr>
              <w:widowControl/>
              <w:adjustRightInd w:val="0"/>
              <w:snapToGrid w:val="0"/>
              <w:spacing w:line="360" w:lineRule="exact"/>
              <w:ind w:firstLineChars="400" w:firstLine="840"/>
              <w:jc w:val="left"/>
              <w:rPr>
                <w:rFonts w:hAnsi="宋体"/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</w:t>
            </w:r>
            <w:r w:rsidR="003457A8">
              <w:rPr>
                <w:rFonts w:hint="eastAsia"/>
                <w:szCs w:val="21"/>
              </w:rPr>
              <w:t>掌握</w:t>
            </w:r>
            <w:r w:rsidR="003457A8" w:rsidRPr="002E3B46">
              <w:rPr>
                <w:rFonts w:hAnsi="宋体" w:hint="eastAsia"/>
                <w:szCs w:val="21"/>
              </w:rPr>
              <w:t>地球化学循环</w:t>
            </w:r>
            <w:r w:rsidR="003457A8">
              <w:rPr>
                <w:rFonts w:hAnsi="宋体" w:hint="eastAsia"/>
                <w:szCs w:val="21"/>
              </w:rPr>
              <w:t>、生物地球化学循环等基本概念和原理；碳、氮、磷、硫元素的循环过程；了解重金属、农药等有毒有害物质循环的一般过程。</w:t>
            </w:r>
          </w:p>
          <w:p w:rsidR="003457A8" w:rsidRDefault="003457A8" w:rsidP="003457A8">
            <w:pPr>
              <w:adjustRightInd w:val="0"/>
              <w:snapToGrid w:val="0"/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八、</w:t>
            </w:r>
            <w:r w:rsidR="001C675F" w:rsidRPr="00E57741">
              <w:rPr>
                <w:rFonts w:hint="eastAsia"/>
                <w:szCs w:val="21"/>
              </w:rPr>
              <w:t>陆地生态系统</w:t>
            </w:r>
            <w:bookmarkStart w:id="0" w:name="_GoBack"/>
            <w:bookmarkEnd w:id="0"/>
          </w:p>
          <w:p w:rsidR="003457A8" w:rsidRPr="00E57741" w:rsidRDefault="001C675F" w:rsidP="003457A8">
            <w:pPr>
              <w:adjustRightInd w:val="0"/>
              <w:snapToGrid w:val="0"/>
              <w:spacing w:line="360" w:lineRule="exact"/>
              <w:ind w:firstLineChars="400" w:firstLine="840"/>
              <w:rPr>
                <w:szCs w:val="21"/>
              </w:rPr>
            </w:pPr>
            <w:r w:rsidRPr="00E57741">
              <w:rPr>
                <w:rFonts w:hint="eastAsia"/>
                <w:szCs w:val="21"/>
              </w:rPr>
              <w:t>要求考生了解</w:t>
            </w:r>
            <w:r w:rsidR="003457A8">
              <w:rPr>
                <w:rFonts w:hint="eastAsia"/>
                <w:szCs w:val="21"/>
              </w:rPr>
              <w:t>植被分布的三向地带性规律；</w:t>
            </w:r>
            <w:r w:rsidR="003457A8" w:rsidRPr="002E3B46">
              <w:rPr>
                <w:rFonts w:hAnsi="宋体" w:hint="eastAsia"/>
                <w:szCs w:val="21"/>
              </w:rPr>
              <w:t>森林分布规律</w:t>
            </w:r>
            <w:r w:rsidR="003457A8">
              <w:rPr>
                <w:rFonts w:hAnsi="宋体" w:hint="eastAsia"/>
                <w:szCs w:val="21"/>
              </w:rPr>
              <w:t>；</w:t>
            </w:r>
            <w:r w:rsidR="003457A8" w:rsidRPr="002E3B46">
              <w:rPr>
                <w:rFonts w:hAnsi="宋体" w:hint="eastAsia"/>
                <w:szCs w:val="21"/>
              </w:rPr>
              <w:t>中国</w:t>
            </w:r>
            <w:r w:rsidR="003457A8">
              <w:rPr>
                <w:rFonts w:hAnsi="宋体" w:hint="eastAsia"/>
                <w:szCs w:val="21"/>
              </w:rPr>
              <w:t>各主要气候带的地带性植被类型及其特点。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3457A8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（</w:t>
            </w:r>
            <w:r w:rsidR="003457A8">
              <w:rPr>
                <w:rFonts w:hint="eastAsia"/>
                <w:szCs w:val="24"/>
              </w:rPr>
              <w:t>15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3457A8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</w:t>
            </w:r>
            <w:r w:rsidR="00317EDD">
              <w:rPr>
                <w:rFonts w:hint="eastAsia"/>
                <w:szCs w:val="24"/>
              </w:rPr>
              <w:t>（</w:t>
            </w:r>
            <w:r w:rsidR="00905A45">
              <w:rPr>
                <w:rFonts w:hint="eastAsia"/>
                <w:szCs w:val="24"/>
              </w:rPr>
              <w:t>55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3457A8" w:rsidP="003457A8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70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905A45" w:rsidRDefault="00905A45" w:rsidP="003457A8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其他（10分）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41C" w:rsidRDefault="009B041C" w:rsidP="00B54548">
      <w:r>
        <w:separator/>
      </w:r>
    </w:p>
  </w:endnote>
  <w:endnote w:type="continuationSeparator" w:id="1">
    <w:p w:rsidR="009B041C" w:rsidRDefault="009B041C" w:rsidP="00B54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48" w:rsidRDefault="00B545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48" w:rsidRDefault="00B5454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48" w:rsidRDefault="00B545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41C" w:rsidRDefault="009B041C" w:rsidP="00B54548">
      <w:r>
        <w:separator/>
      </w:r>
    </w:p>
  </w:footnote>
  <w:footnote w:type="continuationSeparator" w:id="1">
    <w:p w:rsidR="009B041C" w:rsidRDefault="009B041C" w:rsidP="00B545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48" w:rsidRDefault="00B5454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48" w:rsidRDefault="00B5454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48" w:rsidRDefault="00B545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2BE060B6"/>
    <w:multiLevelType w:val="hybridMultilevel"/>
    <w:tmpl w:val="1BEC7F22"/>
    <w:lvl w:ilvl="0" w:tplc="541E6736">
      <w:start w:val="1"/>
      <w:numFmt w:val="japaneseCounting"/>
      <w:lvlText w:val="%1、"/>
      <w:lvlJc w:val="left"/>
      <w:pPr>
        <w:ind w:left="8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CE45BBB"/>
    <w:multiLevelType w:val="hybridMultilevel"/>
    <w:tmpl w:val="8B8C0942"/>
    <w:lvl w:ilvl="0" w:tplc="93549166">
      <w:start w:val="1"/>
      <w:numFmt w:val="decimal"/>
      <w:lvlText w:val="%1、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9">
    <w:nsid w:val="49312586"/>
    <w:multiLevelType w:val="hybridMultilevel"/>
    <w:tmpl w:val="3036D148"/>
    <w:lvl w:ilvl="0" w:tplc="DD8009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5364121"/>
    <w:multiLevelType w:val="hybridMultilevel"/>
    <w:tmpl w:val="342006A4"/>
    <w:lvl w:ilvl="0" w:tplc="1BA639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C675F"/>
    <w:rsid w:val="00317EDD"/>
    <w:rsid w:val="003457A8"/>
    <w:rsid w:val="00353A99"/>
    <w:rsid w:val="00380B28"/>
    <w:rsid w:val="003B2740"/>
    <w:rsid w:val="004330E7"/>
    <w:rsid w:val="004B7597"/>
    <w:rsid w:val="007008D5"/>
    <w:rsid w:val="00745C81"/>
    <w:rsid w:val="008423A9"/>
    <w:rsid w:val="008F7E33"/>
    <w:rsid w:val="00905A45"/>
    <w:rsid w:val="00930E2B"/>
    <w:rsid w:val="00967F6E"/>
    <w:rsid w:val="009A6551"/>
    <w:rsid w:val="009B041C"/>
    <w:rsid w:val="00B54548"/>
    <w:rsid w:val="00C97262"/>
    <w:rsid w:val="00CD0242"/>
    <w:rsid w:val="00D93BFF"/>
    <w:rsid w:val="00DF1B84"/>
    <w:rsid w:val="00E57741"/>
    <w:rsid w:val="00EF6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customStyle="1" w:styleId="char">
    <w:name w:val="char"/>
    <w:basedOn w:val="a"/>
    <w:autoRedefine/>
    <w:rsid w:val="00967F6E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3">
    <w:name w:val="List Paragraph"/>
    <w:basedOn w:val="a"/>
    <w:uiPriority w:val="34"/>
    <w:qFormat/>
    <w:rsid w:val="00C97262"/>
    <w:pPr>
      <w:ind w:firstLineChars="200" w:firstLine="420"/>
    </w:pPr>
  </w:style>
  <w:style w:type="paragraph" w:styleId="a4">
    <w:name w:val="header"/>
    <w:basedOn w:val="a"/>
    <w:link w:val="Char0"/>
    <w:uiPriority w:val="99"/>
    <w:semiHidden/>
    <w:unhideWhenUsed/>
    <w:rsid w:val="00B54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5454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54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5454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customStyle="1" w:styleId="char">
    <w:name w:val="char"/>
    <w:basedOn w:val="a"/>
    <w:autoRedefine/>
    <w:rsid w:val="00967F6E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3">
    <w:name w:val="List Paragraph"/>
    <w:basedOn w:val="a"/>
    <w:uiPriority w:val="34"/>
    <w:qFormat/>
    <w:rsid w:val="00C972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</cp:revision>
  <dcterms:created xsi:type="dcterms:W3CDTF">2017-09-05T09:11:00Z</dcterms:created>
  <dcterms:modified xsi:type="dcterms:W3CDTF">2017-09-19T00:43:00Z</dcterms:modified>
</cp:coreProperties>
</file>