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877" w:rsidRDefault="00255877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255877" w:rsidRDefault="00255877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255877" w:rsidRDefault="00255877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255877" w:rsidRDefault="00282686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考试科目代码：345</w:t>
      </w:r>
      <w:r w:rsidR="00255877">
        <w:rPr>
          <w:rFonts w:ascii="宋体" w:hAnsi="宋体"/>
          <w:b/>
          <w:sz w:val="24"/>
        </w:rPr>
        <w:t xml:space="preserve">      </w:t>
      </w:r>
      <w:r w:rsidR="00255877">
        <w:rPr>
          <w:rFonts w:ascii="宋体" w:hAnsi="宋体" w:hint="eastAsia"/>
          <w:b/>
          <w:sz w:val="24"/>
        </w:rPr>
        <w:t>考试科目名称</w:t>
      </w:r>
      <w:r w:rsidR="00255877">
        <w:rPr>
          <w:rFonts w:ascii="宋体" w:hAnsi="宋体"/>
          <w:b/>
          <w:sz w:val="24"/>
        </w:rPr>
        <w:t xml:space="preserve">: </w:t>
      </w:r>
      <w:r w:rsidR="00255877">
        <w:rPr>
          <w:rFonts w:ascii="宋体" w:hAnsi="宋体" w:hint="eastAsia"/>
          <w:b/>
          <w:sz w:val="24"/>
        </w:rPr>
        <w:t>林</w:t>
      </w:r>
      <w:r w:rsidR="00255877" w:rsidRPr="00D72DAC">
        <w:rPr>
          <w:rFonts w:ascii="宋体" w:hAnsi="宋体" w:hint="eastAsia"/>
          <w:b/>
          <w:sz w:val="24"/>
        </w:rPr>
        <w:t>业基础知识综合</w:t>
      </w:r>
      <w:r w:rsidR="00255877">
        <w:rPr>
          <w:rFonts w:ascii="宋体" w:hAnsi="宋体"/>
          <w:b/>
          <w:sz w:val="24"/>
        </w:rPr>
        <w:t xml:space="preserve">   </w:t>
      </w:r>
      <w:r w:rsidR="00255877"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255877" w:rsidTr="00026679">
        <w:tc>
          <w:tcPr>
            <w:tcW w:w="9180" w:type="dxa"/>
          </w:tcPr>
          <w:p w:rsidR="00255877" w:rsidRDefault="00255877" w:rsidP="00026679">
            <w:pPr>
              <w:rPr>
                <w:rFonts w:ascii="宋体"/>
                <w:sz w:val="24"/>
              </w:rPr>
            </w:pPr>
          </w:p>
          <w:p w:rsidR="00255877" w:rsidRDefault="00255877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255877" w:rsidRDefault="0025587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林业基础知识</w:t>
            </w:r>
          </w:p>
          <w:p w:rsidR="00255877" w:rsidRDefault="00255877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要求考生熟练掌握林学基本理论与概念</w:t>
            </w:r>
          </w:p>
          <w:p w:rsidR="00255877" w:rsidRDefault="00255877" w:rsidP="00B353A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Pr="00791FCC">
              <w:rPr>
                <w:rFonts w:ascii="宋体" w:hAnsi="宋体" w:cs="宋体" w:hint="eastAsia"/>
                <w:kern w:val="0"/>
                <w:szCs w:val="21"/>
              </w:rPr>
              <w:t>影响森林生长的环境因素</w:t>
            </w:r>
            <w:r>
              <w:t xml:space="preserve"> </w:t>
            </w:r>
          </w:p>
          <w:p w:rsidR="00255877" w:rsidRDefault="00255877" w:rsidP="00B353A4">
            <w:pPr>
              <w:numPr>
                <w:ilvl w:val="0"/>
                <w:numId w:val="2"/>
              </w:numPr>
              <w:spacing w:line="380" w:lineRule="exact"/>
              <w:ind w:left="735"/>
            </w:pPr>
            <w:bookmarkStart w:id="0" w:name="OLE_LINK1"/>
            <w:bookmarkStart w:id="1" w:name="OLE_LINK2"/>
            <w:r>
              <w:rPr>
                <w:rFonts w:hint="eastAsia"/>
              </w:rPr>
              <w:t>要求学生了解</w:t>
            </w:r>
            <w:bookmarkEnd w:id="0"/>
            <w:bookmarkEnd w:id="1"/>
            <w:r>
              <w:rPr>
                <w:rFonts w:hint="eastAsia"/>
              </w:rPr>
              <w:t>森林健康对人类健康的影响</w:t>
            </w:r>
          </w:p>
          <w:p w:rsidR="00255877" w:rsidRPr="00B353A4" w:rsidRDefault="00255877" w:rsidP="00B353A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要求学生掌握森林土壤剖面及形态特征。</w:t>
            </w:r>
          </w:p>
          <w:p w:rsidR="00255877" w:rsidRDefault="0025587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我国森林资源特征与作用</w:t>
            </w:r>
          </w:p>
          <w:p w:rsidR="00255877" w:rsidRDefault="00255877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37255F">
              <w:rPr>
                <w:rFonts w:ascii="宋体" w:hAnsi="宋体" w:cs="宋体" w:hint="eastAsia"/>
                <w:color w:val="454545"/>
                <w:kern w:val="0"/>
                <w:szCs w:val="21"/>
              </w:rPr>
              <w:t>森林</w:t>
            </w:r>
            <w:r>
              <w:rPr>
                <w:rFonts w:hint="eastAsia"/>
              </w:rPr>
              <w:t>土壤理化性质与农业土壤有何区别</w:t>
            </w:r>
            <w:r>
              <w:t>.</w:t>
            </w:r>
          </w:p>
          <w:p w:rsidR="00255877" w:rsidRPr="00FE01CE" w:rsidRDefault="00255877" w:rsidP="002B3CEE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 w:rsidRPr="00791FCC">
              <w:rPr>
                <w:rFonts w:ascii="宋体" w:hAnsi="宋体" w:cs="宋体" w:hint="eastAsia"/>
                <w:kern w:val="0"/>
                <w:szCs w:val="21"/>
              </w:rPr>
              <w:t>我国森林资源</w:t>
            </w:r>
            <w:r>
              <w:rPr>
                <w:rFonts w:ascii="宋体" w:hAnsi="宋体" w:cs="宋体" w:hint="eastAsia"/>
                <w:kern w:val="0"/>
                <w:szCs w:val="21"/>
              </w:rPr>
              <w:t>分布规律、</w:t>
            </w:r>
            <w:r w:rsidRPr="00791FCC">
              <w:rPr>
                <w:rFonts w:ascii="宋体" w:hAnsi="宋体" w:cs="宋体" w:hint="eastAsia"/>
                <w:kern w:val="0"/>
                <w:szCs w:val="21"/>
              </w:rPr>
              <w:t>现状</w:t>
            </w:r>
            <w:r>
              <w:rPr>
                <w:rFonts w:ascii="宋体" w:hAnsi="宋体" w:cs="宋体" w:hint="eastAsia"/>
                <w:kern w:val="0"/>
                <w:szCs w:val="21"/>
              </w:rPr>
              <w:t>以及</w:t>
            </w:r>
            <w:r w:rsidRPr="00791FCC">
              <w:rPr>
                <w:rFonts w:ascii="宋体" w:hAnsi="宋体" w:cs="宋体" w:hint="eastAsia"/>
                <w:kern w:val="0"/>
                <w:szCs w:val="21"/>
              </w:rPr>
              <w:t>存在哪些问题</w:t>
            </w:r>
          </w:p>
          <w:p w:rsidR="00255877" w:rsidRDefault="00255877" w:rsidP="002B3CEE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要求考生熟练掌握森林作用。</w:t>
            </w:r>
          </w:p>
          <w:p w:rsidR="00255877" w:rsidRDefault="0025587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森林组成与结构特征对土壤有机质影响</w:t>
            </w:r>
          </w:p>
          <w:p w:rsidR="00255877" w:rsidRDefault="00255877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要求考生熟练掌握森林组成与结构对土壤有机质作用，如何调节</w:t>
            </w:r>
          </w:p>
          <w:p w:rsidR="00255877" w:rsidRDefault="00255877" w:rsidP="002B3CEE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要求考生理解与掌握森林土壤有机质矿化与腐殖质积累过程。</w:t>
            </w:r>
          </w:p>
          <w:p w:rsidR="00255877" w:rsidRPr="00B353A4" w:rsidRDefault="0025587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植物营养与林木施肥</w:t>
            </w:r>
          </w:p>
          <w:p w:rsidR="00255877" w:rsidRDefault="00255877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要求考生理解植物养分来源、消耗和循环</w:t>
            </w:r>
            <w:r>
              <w:t>.</w:t>
            </w:r>
          </w:p>
          <w:p w:rsidR="00255877" w:rsidRPr="00421A03" w:rsidRDefault="00255877" w:rsidP="00421A03">
            <w:pPr>
              <w:numPr>
                <w:ilvl w:val="0"/>
                <w:numId w:val="7"/>
              </w:numPr>
              <w:spacing w:line="380" w:lineRule="exact"/>
            </w:pPr>
            <w:r>
              <w:rPr>
                <w:rFonts w:hint="eastAsia"/>
              </w:rPr>
              <w:t>要求考生熟练掌握林木施肥目的与原则</w:t>
            </w:r>
            <w:r>
              <w:t>.</w:t>
            </w:r>
          </w:p>
          <w:p w:rsidR="00255877" w:rsidRDefault="00255877" w:rsidP="00026679">
            <w:pPr>
              <w:widowControl/>
              <w:jc w:val="left"/>
            </w:pPr>
            <w:r>
              <w:rPr>
                <w:rFonts w:hint="eastAsia"/>
              </w:rPr>
              <w:t>五</w:t>
            </w:r>
            <w:r>
              <w:t xml:space="preserve">  </w:t>
            </w:r>
            <w:r w:rsidRPr="00B353A4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天然林与人工林区别</w:t>
            </w:r>
          </w:p>
          <w:p w:rsidR="00255877" w:rsidRDefault="00255877" w:rsidP="00026679">
            <w:pPr>
              <w:widowControl/>
              <w:jc w:val="left"/>
            </w:pPr>
            <w:r>
              <w:t xml:space="preserve">     1.  </w:t>
            </w:r>
            <w:r>
              <w:rPr>
                <w:rFonts w:hint="eastAsia"/>
              </w:rPr>
              <w:t>要求考生熟练掌握人工林种类与人工林经营技术措施</w:t>
            </w:r>
            <w:r>
              <w:t>.</w:t>
            </w:r>
          </w:p>
          <w:p w:rsidR="00255877" w:rsidRDefault="00255877" w:rsidP="00026679">
            <w:pPr>
              <w:widowControl/>
              <w:jc w:val="left"/>
            </w:pPr>
            <w:r>
              <w:t xml:space="preserve">     2.  </w:t>
            </w:r>
            <w:r>
              <w:rPr>
                <w:rFonts w:hint="eastAsia"/>
              </w:rPr>
              <w:t>要求考生了解天然林特点与经营技术措施。</w:t>
            </w:r>
          </w:p>
          <w:p w:rsidR="00255877" w:rsidRDefault="00255877" w:rsidP="0002667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255877" w:rsidTr="00026679">
        <w:tc>
          <w:tcPr>
            <w:tcW w:w="9180" w:type="dxa"/>
          </w:tcPr>
          <w:p w:rsidR="00255877" w:rsidRDefault="00255877" w:rsidP="00026679">
            <w:pPr>
              <w:rPr>
                <w:rFonts w:ascii="宋体"/>
                <w:sz w:val="24"/>
              </w:rPr>
            </w:pPr>
          </w:p>
          <w:p w:rsidR="00255877" w:rsidRDefault="00255877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255877" w:rsidRDefault="00255877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填空题（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255877" w:rsidRDefault="00255877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名词解释题（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255877" w:rsidRDefault="00255877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简答题（</w:t>
            </w:r>
            <w:r>
              <w:rPr>
                <w:rFonts w:hAnsi="宋体"/>
                <w:szCs w:val="24"/>
              </w:rPr>
              <w:t>70</w:t>
            </w:r>
            <w:r>
              <w:rPr>
                <w:rFonts w:hAnsi="宋体" w:hint="eastAsia"/>
                <w:szCs w:val="24"/>
              </w:rPr>
              <w:t>分）</w:t>
            </w:r>
          </w:p>
          <w:p w:rsidR="00255877" w:rsidRDefault="00255877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论述题（</w:t>
            </w:r>
            <w:r>
              <w:rPr>
                <w:rFonts w:hAnsi="宋体"/>
                <w:szCs w:val="24"/>
              </w:rPr>
              <w:t>40</w:t>
            </w:r>
            <w:r>
              <w:rPr>
                <w:rFonts w:hAnsi="宋体" w:hint="eastAsia"/>
                <w:szCs w:val="24"/>
              </w:rPr>
              <w:t>）</w:t>
            </w:r>
          </w:p>
        </w:tc>
      </w:tr>
    </w:tbl>
    <w:p w:rsidR="00255877" w:rsidRDefault="00255877" w:rsidP="007008D5">
      <w:pPr>
        <w:ind w:firstLine="420"/>
      </w:pPr>
    </w:p>
    <w:sectPr w:rsidR="00255877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E0F" w:rsidRDefault="000E2E0F" w:rsidP="00282686">
      <w:r>
        <w:separator/>
      </w:r>
    </w:p>
  </w:endnote>
  <w:endnote w:type="continuationSeparator" w:id="1">
    <w:p w:rsidR="000E2E0F" w:rsidRDefault="000E2E0F" w:rsidP="00282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E0F" w:rsidRDefault="000E2E0F" w:rsidP="00282686">
      <w:r>
        <w:separator/>
      </w:r>
    </w:p>
  </w:footnote>
  <w:footnote w:type="continuationSeparator" w:id="1">
    <w:p w:rsidR="000E2E0F" w:rsidRDefault="000E2E0F" w:rsidP="002826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E2E0F"/>
    <w:rsid w:val="00241123"/>
    <w:rsid w:val="00253B64"/>
    <w:rsid w:val="00255877"/>
    <w:rsid w:val="00282686"/>
    <w:rsid w:val="002B3CEE"/>
    <w:rsid w:val="003009DD"/>
    <w:rsid w:val="00317EDD"/>
    <w:rsid w:val="0037255F"/>
    <w:rsid w:val="00380B28"/>
    <w:rsid w:val="004201E1"/>
    <w:rsid w:val="00421A03"/>
    <w:rsid w:val="00675F99"/>
    <w:rsid w:val="007008D5"/>
    <w:rsid w:val="00745C81"/>
    <w:rsid w:val="00791FCC"/>
    <w:rsid w:val="007C1354"/>
    <w:rsid w:val="008D208D"/>
    <w:rsid w:val="008F46F6"/>
    <w:rsid w:val="00B353A4"/>
    <w:rsid w:val="00B919AA"/>
    <w:rsid w:val="00C10588"/>
    <w:rsid w:val="00C312B2"/>
    <w:rsid w:val="00C32CAE"/>
    <w:rsid w:val="00D72DAC"/>
    <w:rsid w:val="00FE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282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2686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26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2686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9</cp:revision>
  <dcterms:created xsi:type="dcterms:W3CDTF">2017-09-03T17:15:00Z</dcterms:created>
  <dcterms:modified xsi:type="dcterms:W3CDTF">2017-09-19T00:42:00Z</dcterms:modified>
</cp:coreProperties>
</file>