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r w:rsidR="00662ED8"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662ED8">
        <w:rPr>
          <w:rFonts w:ascii="宋体" w:hAnsi="宋体" w:hint="eastAsia"/>
          <w:b/>
          <w:sz w:val="24"/>
        </w:rPr>
        <w:t>806</w:t>
      </w:r>
      <w:r>
        <w:rPr>
          <w:rFonts w:ascii="宋体" w:hAnsi="宋体" w:hint="eastAsia"/>
          <w:b/>
          <w:sz w:val="24"/>
        </w:rPr>
        <w:t xml:space="preserve">      考试科目名称: </w:t>
      </w:r>
      <w:r w:rsidR="00DB28A6">
        <w:rPr>
          <w:rFonts w:ascii="宋体" w:hAnsi="宋体" w:hint="eastAsia"/>
          <w:b/>
          <w:sz w:val="24"/>
        </w:rPr>
        <w:t>森林灾害</w:t>
      </w:r>
      <w:r w:rsidR="00CF2127">
        <w:rPr>
          <w:rFonts w:ascii="宋体" w:hAnsi="宋体" w:hint="eastAsia"/>
          <w:b/>
          <w:sz w:val="24"/>
        </w:rPr>
        <w:t>防</w:t>
      </w:r>
      <w:r w:rsidR="00CF2127">
        <w:rPr>
          <w:rFonts w:ascii="宋体" w:hAnsi="宋体"/>
          <w:b/>
          <w:sz w:val="24"/>
        </w:rPr>
        <w:t>控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Pr="009B720A" w:rsidRDefault="00B76033" w:rsidP="009B720A">
            <w:pPr>
              <w:pStyle w:val="a5"/>
              <w:numPr>
                <w:ilvl w:val="0"/>
                <w:numId w:val="8"/>
              </w:numPr>
              <w:spacing w:line="380" w:lineRule="exact"/>
              <w:ind w:firstLineChars="0"/>
              <w:rPr>
                <w:b/>
                <w:sz w:val="24"/>
              </w:rPr>
            </w:pPr>
            <w:r w:rsidRPr="009B720A">
              <w:rPr>
                <w:rFonts w:hint="eastAsia"/>
                <w:b/>
                <w:sz w:val="24"/>
              </w:rPr>
              <w:t>森林害虫</w:t>
            </w:r>
            <w:r w:rsidR="00CF6750">
              <w:rPr>
                <w:rFonts w:hint="eastAsia"/>
                <w:b/>
                <w:sz w:val="24"/>
              </w:rPr>
              <w:t>基础理论</w:t>
            </w:r>
            <w:r w:rsidRPr="009B720A">
              <w:rPr>
                <w:b/>
                <w:sz w:val="24"/>
              </w:rPr>
              <w:t>与</w:t>
            </w:r>
            <w:r w:rsidR="00525291" w:rsidRPr="009B720A">
              <w:rPr>
                <w:rFonts w:hint="eastAsia"/>
                <w:b/>
                <w:sz w:val="24"/>
              </w:rPr>
              <w:t>防控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B76033">
              <w:rPr>
                <w:rFonts w:hint="eastAsia"/>
              </w:rPr>
              <w:t>掌握昆虫</w:t>
            </w:r>
            <w:r w:rsidR="00B76033">
              <w:t>纲及外部形态学特征基</w:t>
            </w:r>
            <w:r w:rsidR="00B76033">
              <w:rPr>
                <w:rFonts w:hint="eastAsia"/>
              </w:rPr>
              <w:t>本</w:t>
            </w:r>
            <w:r w:rsidR="00B76033">
              <w:t>知识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E864F3">
              <w:rPr>
                <w:rFonts w:hint="eastAsia"/>
              </w:rPr>
              <w:t>掌握昆虫</w:t>
            </w:r>
            <w:r w:rsidR="00E864F3">
              <w:t>个体发育和行为学基</w:t>
            </w:r>
            <w:r w:rsidR="00E864F3">
              <w:rPr>
                <w:rFonts w:hint="eastAsia"/>
              </w:rPr>
              <w:t>本</w:t>
            </w:r>
            <w:r w:rsidR="00E864F3">
              <w:t>知识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="00E864F3">
              <w:rPr>
                <w:rFonts w:hint="eastAsia"/>
              </w:rPr>
              <w:t>昆虫分类</w:t>
            </w:r>
            <w:r w:rsidR="00E864F3">
              <w:rPr>
                <w:rFonts w:ascii="宋体" w:hAnsi="宋体" w:hint="eastAsia"/>
              </w:rPr>
              <w:t>的基本原理及与森林植物关系密切的昆虫特征</w:t>
            </w:r>
          </w:p>
          <w:p w:rsidR="00E864F3" w:rsidRPr="00093A8C" w:rsidRDefault="00093A8C" w:rsidP="00E864F3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Ansi="宋体" w:hint="eastAsia"/>
              </w:rPr>
              <w:t>要求考生</w:t>
            </w:r>
            <w:r w:rsidR="00E864F3">
              <w:rPr>
                <w:rFonts w:hAnsi="宋体" w:hint="eastAsia"/>
              </w:rPr>
              <w:t>了解森林</w:t>
            </w:r>
            <w:r w:rsidR="00E864F3" w:rsidRPr="00E864F3">
              <w:rPr>
                <w:rFonts w:hint="eastAsia"/>
              </w:rPr>
              <w:t>害虫</w:t>
            </w:r>
            <w:r w:rsidR="00E864F3">
              <w:rPr>
                <w:rFonts w:hAnsi="宋体" w:hint="eastAsia"/>
              </w:rPr>
              <w:t>管理发展历史，掌握害虫管理策略、原理及技术方法</w:t>
            </w:r>
          </w:p>
          <w:p w:rsidR="00093A8C" w:rsidRPr="00093A8C" w:rsidRDefault="00093A8C" w:rsidP="00E864F3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Ansi="宋体" w:hint="eastAsia"/>
              </w:rPr>
              <w:t>要求</w:t>
            </w:r>
            <w:r>
              <w:rPr>
                <w:rFonts w:hAnsi="宋体"/>
              </w:rPr>
              <w:t>考生了解</w:t>
            </w:r>
            <w:r>
              <w:rPr>
                <w:rFonts w:hAnsi="宋体" w:hint="eastAsia"/>
              </w:rPr>
              <w:t>食叶害虫危害特点</w:t>
            </w:r>
            <w:r>
              <w:rPr>
                <w:rFonts w:hAnsi="宋体"/>
              </w:rPr>
              <w:t>，掌握</w:t>
            </w:r>
            <w:r>
              <w:rPr>
                <w:rFonts w:hAnsi="宋体" w:hint="eastAsia"/>
              </w:rPr>
              <w:t>主要类群危害特点及防治技术</w:t>
            </w:r>
          </w:p>
          <w:p w:rsidR="00093A8C" w:rsidRPr="00525291" w:rsidRDefault="00525291" w:rsidP="00E864F3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Ansi="宋体" w:hint="eastAsia"/>
              </w:rPr>
              <w:t>要求</w:t>
            </w:r>
            <w:r>
              <w:rPr>
                <w:rFonts w:hAnsi="宋体"/>
              </w:rPr>
              <w:t>考生了解</w:t>
            </w:r>
            <w:r>
              <w:rPr>
                <w:rFonts w:hAnsi="宋体" w:hint="eastAsia"/>
              </w:rPr>
              <w:t>蛀干害虫危害特点；掌握杨树蛀干害虫主要种类及防治技术</w:t>
            </w:r>
          </w:p>
          <w:p w:rsidR="00525291" w:rsidRDefault="00525291" w:rsidP="00E864F3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Ansi="宋体" w:hint="eastAsia"/>
              </w:rPr>
              <w:t>要求</w:t>
            </w:r>
            <w:r>
              <w:rPr>
                <w:rFonts w:hAnsi="宋体"/>
              </w:rPr>
              <w:t>考生了解</w:t>
            </w:r>
            <w:r>
              <w:rPr>
                <w:rFonts w:hAnsi="宋体" w:hint="eastAsia"/>
              </w:rPr>
              <w:t>地下害虫危害特点</w:t>
            </w:r>
            <w:r>
              <w:rPr>
                <w:rFonts w:hAnsi="宋体"/>
              </w:rPr>
              <w:t>，掌握</w:t>
            </w:r>
            <w:r>
              <w:rPr>
                <w:rFonts w:hAnsi="宋体" w:hint="eastAsia"/>
              </w:rPr>
              <w:t>主要苗圃和根部害虫种类及防治技术</w:t>
            </w:r>
          </w:p>
          <w:p w:rsidR="00317EDD" w:rsidRDefault="00525291" w:rsidP="009B720A">
            <w:pPr>
              <w:pStyle w:val="a5"/>
              <w:numPr>
                <w:ilvl w:val="0"/>
                <w:numId w:val="8"/>
              </w:numPr>
              <w:spacing w:line="380" w:lineRule="exact"/>
              <w:ind w:firstLineChars="0"/>
              <w:rPr>
                <w:sz w:val="24"/>
              </w:rPr>
            </w:pPr>
            <w:r w:rsidRPr="009B720A">
              <w:rPr>
                <w:rFonts w:hint="eastAsia"/>
                <w:b/>
                <w:sz w:val="24"/>
              </w:rPr>
              <w:t>森林病害</w:t>
            </w:r>
            <w:r w:rsidR="00CF6750">
              <w:rPr>
                <w:rFonts w:hint="eastAsia"/>
                <w:b/>
                <w:sz w:val="24"/>
              </w:rPr>
              <w:t>基础理论</w:t>
            </w:r>
            <w:r w:rsidRPr="009B720A">
              <w:rPr>
                <w:b/>
                <w:sz w:val="24"/>
              </w:rPr>
              <w:t>与</w:t>
            </w:r>
            <w:r w:rsidRPr="009B720A">
              <w:rPr>
                <w:rFonts w:hint="eastAsia"/>
                <w:b/>
                <w:sz w:val="24"/>
              </w:rPr>
              <w:t>防控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CC38CE">
              <w:rPr>
                <w:rFonts w:hint="eastAsia"/>
              </w:rPr>
              <w:t>掌握真菌</w:t>
            </w:r>
            <w:r w:rsidR="00CC38CE">
              <w:t>病害症状识别及发生发展规律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CC38CE">
              <w:rPr>
                <w:rFonts w:hint="eastAsia"/>
              </w:rPr>
              <w:t>掌握林木</w:t>
            </w:r>
            <w:r w:rsidR="00CC38CE">
              <w:t>真菌病害的调查与诊断</w:t>
            </w:r>
            <w:r w:rsidR="00CC38CE">
              <w:rPr>
                <w:rFonts w:hint="eastAsia"/>
              </w:rPr>
              <w:t>方法</w:t>
            </w:r>
          </w:p>
          <w:p w:rsidR="00CC38CE" w:rsidRPr="00CC38CE" w:rsidRDefault="00CC38C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</w:t>
            </w:r>
            <w:r>
              <w:t>考生</w:t>
            </w:r>
            <w:r>
              <w:rPr>
                <w:rFonts w:ascii="宋体" w:hAnsi="宋体" w:hint="eastAsia"/>
              </w:rPr>
              <w:t>了解种实病害发病的危害性，掌握种实病害的症状特点、发生特点及防治原则</w:t>
            </w:r>
          </w:p>
          <w:p w:rsidR="00CC38CE" w:rsidRPr="00CC38CE" w:rsidRDefault="00CC38C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</w:t>
            </w:r>
            <w:r>
              <w:rPr>
                <w:rFonts w:ascii="宋体" w:hAnsi="宋体"/>
              </w:rPr>
              <w:t>考生</w:t>
            </w:r>
            <w:r>
              <w:rPr>
                <w:rFonts w:ascii="宋体" w:hAnsi="宋体" w:hint="eastAsia"/>
              </w:rPr>
              <w:t>了解和掌握林木叶部病害发生发展的一般规律，掌握几种常见叶部病害的症状特点、病原、发病规律及防治方法</w:t>
            </w:r>
          </w:p>
          <w:p w:rsidR="00CC38CE" w:rsidRPr="00CC38CE" w:rsidRDefault="00CC38C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</w:t>
            </w:r>
            <w:r>
              <w:rPr>
                <w:rFonts w:ascii="宋体" w:hAnsi="宋体"/>
              </w:rPr>
              <w:t>考生</w:t>
            </w:r>
            <w:r>
              <w:rPr>
                <w:rFonts w:ascii="宋体" w:hAnsi="宋体" w:hint="eastAsia"/>
              </w:rPr>
              <w:t>了解林木枝干病害的危害性，掌握林木枝干病害的症状特点、病原、侵染循环特点及防治原则，掌握几种常见的林木枝干病害发生发展的一般规律及防治方法</w:t>
            </w:r>
          </w:p>
          <w:p w:rsidR="00CC38CE" w:rsidRPr="00CC38CE" w:rsidRDefault="00CC38C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要求考生了解林木根部病害的危害性，掌握根病的症状类型、病原、侵染循环特点及防治原则。掌握几种常见根部病害的症状特点、病原、侵染循环特点及防治方法</w:t>
            </w:r>
          </w:p>
          <w:p w:rsidR="00CC38CE" w:rsidRPr="00CC38CE" w:rsidRDefault="00CC38C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要求考生掌握木材腐朽的概念、木腐菌的循环特点及发病条件，掌握几种常见的木材腐朽病</w:t>
            </w:r>
          </w:p>
          <w:p w:rsidR="00317EDD" w:rsidRPr="00BB454E" w:rsidRDefault="00CC38CE" w:rsidP="005E6646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CC38CE">
              <w:rPr>
                <w:rFonts w:ascii="宋体" w:hAnsi="宋体" w:hint="eastAsia"/>
              </w:rPr>
              <w:t>要求</w:t>
            </w:r>
            <w:r w:rsidRPr="00CC38CE">
              <w:rPr>
                <w:rFonts w:ascii="宋体" w:hAnsi="宋体"/>
              </w:rPr>
              <w:t>考生了解林木有害细菌</w:t>
            </w:r>
            <w:r w:rsidRPr="00CC38CE">
              <w:rPr>
                <w:rFonts w:ascii="宋体" w:hAnsi="宋体" w:hint="eastAsia"/>
              </w:rPr>
              <w:t>性状</w:t>
            </w:r>
            <w:r w:rsidRPr="00CC38CE">
              <w:rPr>
                <w:rFonts w:ascii="宋体" w:hAnsi="宋体"/>
              </w:rPr>
              <w:t>、发生特点及控制技术</w:t>
            </w:r>
          </w:p>
          <w:p w:rsidR="00BB454E" w:rsidRPr="00BB454E" w:rsidRDefault="00BB454E" w:rsidP="00BB454E">
            <w:pPr>
              <w:pStyle w:val="a5"/>
              <w:numPr>
                <w:ilvl w:val="0"/>
                <w:numId w:val="8"/>
              </w:numPr>
              <w:spacing w:line="380" w:lineRule="exact"/>
              <w:ind w:firstLineChars="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森林防火基础理论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 w:rsidRPr="00BB454E">
              <w:rPr>
                <w:rFonts w:ascii="宋体" w:hAnsi="宋体" w:hint="eastAsia"/>
              </w:rPr>
              <w:t xml:space="preserve">1. </w:t>
            </w:r>
            <w:r>
              <w:rPr>
                <w:rFonts w:ascii="宋体" w:hAnsi="宋体" w:hint="eastAsia"/>
              </w:rPr>
              <w:t>要求考生掌握森林燃烧的基本理论和特点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 要求考生掌握森林可燃物的特征、分类以及燃烧性；火源的概念及分类；森林火环境特点以及林火行为的基本概念和影响要素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 要求考生掌握林火对土壤环境、水分循环、养分循环、大气环境</w:t>
            </w:r>
            <w:r w:rsidR="00B375F0">
              <w:rPr>
                <w:rFonts w:ascii="宋体" w:hAnsi="宋体" w:hint="eastAsia"/>
              </w:rPr>
              <w:t>、</w:t>
            </w:r>
            <w:r>
              <w:rPr>
                <w:rFonts w:ascii="宋体" w:hAnsi="宋体" w:hint="eastAsia"/>
              </w:rPr>
              <w:t>植物和动物群落的影响</w:t>
            </w:r>
          </w:p>
          <w:p w:rsidR="00BB454E" w:rsidRP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sz w:val="24"/>
              </w:rPr>
            </w:pPr>
            <w:r>
              <w:rPr>
                <w:rFonts w:ascii="宋体" w:hAnsi="宋体" w:hint="eastAsia"/>
              </w:rPr>
              <w:t>4. 要求考生掌握林火干扰对生态系统结构、功能以及景观的影响及其响应，了解火因子在生态系统中的地位和作用</w:t>
            </w:r>
          </w:p>
          <w:p w:rsidR="00BB454E" w:rsidRDefault="00BB454E" w:rsidP="00BB454E">
            <w:pPr>
              <w:pStyle w:val="a5"/>
              <w:numPr>
                <w:ilvl w:val="0"/>
                <w:numId w:val="8"/>
              </w:numPr>
              <w:spacing w:line="380" w:lineRule="exact"/>
              <w:ind w:firstLineChars="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森林火灾预防与控制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 w:rsidRPr="00BB454E">
              <w:rPr>
                <w:rFonts w:ascii="宋体" w:hAnsi="宋体" w:hint="eastAsia"/>
              </w:rPr>
              <w:t xml:space="preserve">1. </w:t>
            </w:r>
            <w:r>
              <w:rPr>
                <w:rFonts w:ascii="宋体" w:hAnsi="宋体" w:hint="eastAsia"/>
              </w:rPr>
              <w:t>要求考生掌握林火预报的概念、类型以及研究方法，了解国内外林火预防进展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 要求考生掌握林火监测主要手段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3. 要求考生掌握</w:t>
            </w:r>
            <w:r w:rsidR="00B375F0">
              <w:rPr>
                <w:rFonts w:ascii="宋体" w:hAnsi="宋体" w:hint="eastAsia"/>
              </w:rPr>
              <w:t>林火阻隔的概念，绿色防火和黑色防火的概念、原理和具体技术措施</w:t>
            </w:r>
          </w:p>
          <w:p w:rsidR="00BB454E" w:rsidRDefault="00BB454E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 要求考生掌握</w:t>
            </w:r>
            <w:r w:rsidR="00B375F0">
              <w:rPr>
                <w:rFonts w:ascii="宋体" w:hAnsi="宋体" w:hint="eastAsia"/>
              </w:rPr>
              <w:t>林火扑救的主要方法、原理；了解常用的灭火机具装备</w:t>
            </w:r>
          </w:p>
          <w:p w:rsidR="00B375F0" w:rsidRDefault="00B375F0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 了解扑火安全常识</w:t>
            </w:r>
          </w:p>
          <w:p w:rsidR="00B375F0" w:rsidRDefault="00B375F0" w:rsidP="00BB454E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6. 要求考生掌握科学用火的理论基础，掌握基本的用火技术和用火程序</w:t>
            </w:r>
          </w:p>
          <w:p w:rsidR="00317EDD" w:rsidRDefault="00B375F0" w:rsidP="00CF6750">
            <w:pPr>
              <w:pStyle w:val="a5"/>
              <w:spacing w:line="380" w:lineRule="exact"/>
              <w:ind w:left="51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7. 要求考生掌握火在林业和农牧业上的应用</w:t>
            </w:r>
          </w:p>
          <w:p w:rsidR="00593C7B" w:rsidRDefault="00593C7B" w:rsidP="00593C7B">
            <w:pPr>
              <w:spacing w:line="3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参考书目</w:t>
            </w:r>
          </w:p>
          <w:p w:rsidR="00662ED8" w:rsidRPr="00D42165" w:rsidRDefault="00662ED8" w:rsidP="00662ED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1.</w:t>
            </w:r>
            <w:r w:rsidRPr="00D42165">
              <w:rPr>
                <w:b/>
                <w:sz w:val="24"/>
              </w:rPr>
              <w:t>普通昆虫学</w:t>
            </w:r>
            <w:r w:rsidRPr="00D42165">
              <w:rPr>
                <w:sz w:val="24"/>
              </w:rPr>
              <w:t>（第</w:t>
            </w:r>
            <w:r w:rsidRPr="00D42165">
              <w:rPr>
                <w:sz w:val="24"/>
              </w:rPr>
              <w:t>2</w:t>
            </w:r>
            <w:r w:rsidRPr="00D42165">
              <w:rPr>
                <w:sz w:val="24"/>
              </w:rPr>
              <w:t>版）</w:t>
            </w:r>
            <w:r>
              <w:rPr>
                <w:rFonts w:hint="eastAsia"/>
                <w:b/>
                <w:sz w:val="24"/>
              </w:rPr>
              <w:t>，</w:t>
            </w:r>
            <w:r w:rsidRPr="00D42165">
              <w:rPr>
                <w:sz w:val="24"/>
              </w:rPr>
              <w:t>彩万志、庞雄飞、花保祯、梁广文、宋敦伦编著，中国农业大学出版社，</w:t>
            </w:r>
            <w:r w:rsidRPr="00D42165">
              <w:rPr>
                <w:sz w:val="24"/>
              </w:rPr>
              <w:t>2011</w:t>
            </w:r>
          </w:p>
          <w:p w:rsidR="00662ED8" w:rsidRPr="00D42165" w:rsidRDefault="00662ED8" w:rsidP="00662ED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D42165">
              <w:rPr>
                <w:b/>
                <w:sz w:val="24"/>
              </w:rPr>
              <w:t>普通植物病理学</w:t>
            </w:r>
            <w:r w:rsidRPr="00D42165">
              <w:rPr>
                <w:sz w:val="24"/>
              </w:rPr>
              <w:t>（第四版），许志刚主编，高等教育出版社，</w:t>
            </w:r>
            <w:r w:rsidRPr="00D42165">
              <w:rPr>
                <w:sz w:val="24"/>
              </w:rPr>
              <w:t>2008</w:t>
            </w:r>
          </w:p>
          <w:p w:rsidR="00662ED8" w:rsidRPr="00D42165" w:rsidRDefault="00662ED8" w:rsidP="00662ED8">
            <w:pPr>
              <w:spacing w:line="360" w:lineRule="auto"/>
              <w:ind w:firstLineChars="196" w:firstLine="472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3.</w:t>
            </w:r>
            <w:r w:rsidRPr="00D42165">
              <w:rPr>
                <w:b/>
                <w:sz w:val="24"/>
              </w:rPr>
              <w:t>森林昆虫学</w:t>
            </w:r>
            <w:r>
              <w:rPr>
                <w:rFonts w:hint="eastAsia"/>
                <w:b/>
                <w:sz w:val="24"/>
              </w:rPr>
              <w:t>，</w:t>
            </w:r>
            <w:r w:rsidRPr="00D42165">
              <w:rPr>
                <w:sz w:val="24"/>
              </w:rPr>
              <w:t>李成德主编，中国林业出版社，</w:t>
            </w:r>
            <w:r w:rsidRPr="00D42165">
              <w:rPr>
                <w:sz w:val="24"/>
              </w:rPr>
              <w:t>200</w:t>
            </w:r>
            <w:r>
              <w:rPr>
                <w:rFonts w:hint="eastAsia"/>
                <w:sz w:val="24"/>
              </w:rPr>
              <w:t>4</w:t>
            </w:r>
          </w:p>
          <w:p w:rsidR="00593C7B" w:rsidRDefault="00662ED8" w:rsidP="00662ED8">
            <w:pPr>
              <w:spacing w:line="38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D42165">
              <w:rPr>
                <w:b/>
                <w:sz w:val="24"/>
              </w:rPr>
              <w:t>森林病理学</w:t>
            </w:r>
            <w:r w:rsidRPr="00D42165">
              <w:rPr>
                <w:sz w:val="24"/>
              </w:rPr>
              <w:t>，杨旺主编，中国林业出版社，</w:t>
            </w:r>
            <w:r w:rsidRPr="00D42165">
              <w:rPr>
                <w:sz w:val="24"/>
              </w:rPr>
              <w:t>1996</w:t>
            </w:r>
          </w:p>
          <w:p w:rsidR="00476857" w:rsidRPr="00494443" w:rsidRDefault="00476857" w:rsidP="00494443">
            <w:pPr>
              <w:autoSpaceDE w:val="0"/>
              <w:autoSpaceDN w:val="0"/>
              <w:adjustRightInd w:val="0"/>
              <w:ind w:leftChars="95" w:left="199" w:firstLineChars="100" w:firstLine="240"/>
              <w:jc w:val="left"/>
              <w:rPr>
                <w:rFonts w:ascii="宋体" w:hAnsiTheme="minorHAnsi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/>
                <w:sz w:val="24"/>
              </w:rPr>
              <w:t>5.</w:t>
            </w:r>
            <w:r w:rsidR="00494443" w:rsidRPr="00494443">
              <w:rPr>
                <w:rFonts w:hint="eastAsia"/>
                <w:b/>
                <w:sz w:val="24"/>
              </w:rPr>
              <w:t>林火生态与管理</w:t>
            </w:r>
            <w:r w:rsidR="00494443" w:rsidRPr="00494443">
              <w:rPr>
                <w:rFonts w:hint="eastAsia"/>
                <w:sz w:val="24"/>
              </w:rPr>
              <w:t>，胡海清主编</w:t>
            </w:r>
            <w:r w:rsidR="00494443">
              <w:rPr>
                <w:rFonts w:hint="eastAsia"/>
                <w:sz w:val="24"/>
              </w:rPr>
              <w:t>，</w:t>
            </w:r>
            <w:r w:rsidR="00494443" w:rsidRPr="00D42165">
              <w:rPr>
                <w:sz w:val="24"/>
              </w:rPr>
              <w:t>中国林业出版社，</w:t>
            </w:r>
            <w:r w:rsidR="00494443">
              <w:rPr>
                <w:rFonts w:hint="eastAsia"/>
                <w:sz w:val="24"/>
              </w:rPr>
              <w:t>2005</w:t>
            </w:r>
            <w:bookmarkStart w:id="0" w:name="_GoBack"/>
            <w:bookmarkEnd w:id="0"/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FA661D">
              <w:rPr>
                <w:rFonts w:hint="eastAsia"/>
                <w:szCs w:val="24"/>
              </w:rPr>
              <w:t>简答</w:t>
            </w:r>
            <w:r>
              <w:rPr>
                <w:rFonts w:hint="eastAsia"/>
                <w:szCs w:val="24"/>
              </w:rPr>
              <w:t>题（</w:t>
            </w:r>
            <w:r w:rsidR="00B375F0">
              <w:rPr>
                <w:rFonts w:hint="eastAsia"/>
                <w:szCs w:val="24"/>
              </w:rPr>
              <w:t>9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FA661D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论述</w:t>
            </w:r>
            <w:r w:rsidR="00317EDD">
              <w:rPr>
                <w:rFonts w:hint="eastAsia"/>
                <w:szCs w:val="24"/>
              </w:rPr>
              <w:t>题（</w:t>
            </w:r>
            <w:r w:rsidR="00B375F0">
              <w:rPr>
                <w:rFonts w:hint="eastAsia"/>
                <w:szCs w:val="24"/>
              </w:rPr>
              <w:t>6</w:t>
            </w:r>
            <w:r>
              <w:rPr>
                <w:szCs w:val="24"/>
              </w:rPr>
              <w:t>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B375F0" w:rsidRDefault="00B375F0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FDF" w:rsidRDefault="00153FDF" w:rsidP="0053374E">
      <w:r>
        <w:separator/>
      </w:r>
    </w:p>
  </w:endnote>
  <w:endnote w:type="continuationSeparator" w:id="1">
    <w:p w:rsidR="00153FDF" w:rsidRDefault="00153FDF" w:rsidP="00533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FDF" w:rsidRDefault="00153FDF" w:rsidP="0053374E">
      <w:r>
        <w:separator/>
      </w:r>
    </w:p>
  </w:footnote>
  <w:footnote w:type="continuationSeparator" w:id="1">
    <w:p w:rsidR="00153FDF" w:rsidRDefault="00153FDF" w:rsidP="005337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4E" w:rsidRDefault="005337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3B3C1A9E"/>
    <w:multiLevelType w:val="hybridMultilevel"/>
    <w:tmpl w:val="EDBAA180"/>
    <w:lvl w:ilvl="0" w:tplc="873A54D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93A8C"/>
    <w:rsid w:val="00153FDF"/>
    <w:rsid w:val="00317EDD"/>
    <w:rsid w:val="00380B28"/>
    <w:rsid w:val="003D76C2"/>
    <w:rsid w:val="00424676"/>
    <w:rsid w:val="00476857"/>
    <w:rsid w:val="00494443"/>
    <w:rsid w:val="00525291"/>
    <w:rsid w:val="0053374E"/>
    <w:rsid w:val="00593C7B"/>
    <w:rsid w:val="00662ED8"/>
    <w:rsid w:val="006C124D"/>
    <w:rsid w:val="007008D5"/>
    <w:rsid w:val="007416E4"/>
    <w:rsid w:val="00745C81"/>
    <w:rsid w:val="00766B2F"/>
    <w:rsid w:val="00807A1F"/>
    <w:rsid w:val="00841E87"/>
    <w:rsid w:val="009B720A"/>
    <w:rsid w:val="00A42F6E"/>
    <w:rsid w:val="00B375F0"/>
    <w:rsid w:val="00B76033"/>
    <w:rsid w:val="00BB454E"/>
    <w:rsid w:val="00BC3C53"/>
    <w:rsid w:val="00C33C05"/>
    <w:rsid w:val="00CB1CA1"/>
    <w:rsid w:val="00CC38CE"/>
    <w:rsid w:val="00CF2127"/>
    <w:rsid w:val="00CF6750"/>
    <w:rsid w:val="00D1437D"/>
    <w:rsid w:val="00D24788"/>
    <w:rsid w:val="00DB28A6"/>
    <w:rsid w:val="00E864F3"/>
    <w:rsid w:val="00F205D2"/>
    <w:rsid w:val="00F81BB6"/>
    <w:rsid w:val="00FA6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533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74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3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74E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B720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22</cp:revision>
  <dcterms:created xsi:type="dcterms:W3CDTF">2017-09-05T05:50:00Z</dcterms:created>
  <dcterms:modified xsi:type="dcterms:W3CDTF">2018-09-19T07:50:00Z</dcterms:modified>
</cp:coreProperties>
</file>