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248" w:rsidRDefault="00586248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391BA4">
        <w:rPr>
          <w:rFonts w:ascii="宋体" w:hAnsi="宋体" w:cs="宋体"/>
          <w:b/>
          <w:bCs/>
          <w:sz w:val="32"/>
          <w:szCs w:val="32"/>
        </w:rPr>
        <w:t>9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586248" w:rsidRDefault="00586248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结构力学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86248" w:rsidTr="00026679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586248" w:rsidRDefault="0058624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平面</w:t>
            </w:r>
            <w:r w:rsidRPr="000F712A">
              <w:rPr>
                <w:rFonts w:hint="eastAsia"/>
                <w:sz w:val="24"/>
              </w:rPr>
              <w:t>体系的几何组成分析</w:t>
            </w:r>
          </w:p>
          <w:p w:rsidR="00586248" w:rsidRDefault="00586248" w:rsidP="00A93A89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要求考生理解</w:t>
            </w:r>
            <w:r w:rsidRPr="00CF1F73">
              <w:rPr>
                <w:rFonts w:hint="eastAsia"/>
              </w:rPr>
              <w:t>几何不变体系</w:t>
            </w:r>
            <w:r>
              <w:rPr>
                <w:rFonts w:hint="eastAsia"/>
              </w:rPr>
              <w:t>、几何可变体系、瞬变体系、</w:t>
            </w:r>
            <w:r w:rsidRPr="002A7E6C">
              <w:rPr>
                <w:rFonts w:hint="eastAsia"/>
              </w:rPr>
              <w:t>自由度、计算自由度</w:t>
            </w:r>
            <w:r>
              <w:rPr>
                <w:rFonts w:hint="eastAsia"/>
              </w:rPr>
              <w:t>、</w:t>
            </w:r>
            <w:r w:rsidRPr="00CF1F73">
              <w:rPr>
                <w:rFonts w:hint="eastAsia"/>
              </w:rPr>
              <w:t>约束</w:t>
            </w:r>
            <w:r>
              <w:rPr>
                <w:rFonts w:hint="eastAsia"/>
              </w:rPr>
              <w:t>概念。</w:t>
            </w:r>
          </w:p>
          <w:p w:rsidR="00586248" w:rsidRDefault="00586248" w:rsidP="00A93A89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要求考生掌握</w:t>
            </w:r>
            <w:r w:rsidRPr="00CF1F73">
              <w:rPr>
                <w:rFonts w:hint="eastAsia"/>
              </w:rPr>
              <w:t>几何不变体系的基本组成规则</w:t>
            </w:r>
            <w:r>
              <w:rPr>
                <w:rFonts w:hint="eastAsia"/>
              </w:rPr>
              <w:t>，并用组成规则对</w:t>
            </w:r>
            <w:r w:rsidRPr="002A7E6C">
              <w:rPr>
                <w:rFonts w:hint="eastAsia"/>
              </w:rPr>
              <w:t>杆件体系</w:t>
            </w:r>
            <w:r>
              <w:rPr>
                <w:rFonts w:hint="eastAsia"/>
              </w:rPr>
              <w:t>进行</w:t>
            </w:r>
            <w:r w:rsidRPr="002A7E6C">
              <w:rPr>
                <w:rFonts w:hint="eastAsia"/>
              </w:rPr>
              <w:t>几何组成分析</w:t>
            </w:r>
            <w:r>
              <w:rPr>
                <w:rFonts w:hint="eastAsia"/>
              </w:rPr>
              <w:t>。</w:t>
            </w:r>
          </w:p>
          <w:p w:rsidR="00586248" w:rsidRDefault="00586248" w:rsidP="00A93A89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要求考生掌握几何构造与静定性的关系。</w:t>
            </w:r>
          </w:p>
          <w:p w:rsidR="00586248" w:rsidRDefault="00586248" w:rsidP="00F00B04">
            <w:pPr>
              <w:spacing w:line="380" w:lineRule="exact"/>
              <w:ind w:left="735"/>
              <w:jc w:val="left"/>
            </w:pPr>
          </w:p>
          <w:p w:rsidR="00586248" w:rsidRPr="00E93EC5" w:rsidRDefault="00586248" w:rsidP="00E93EC5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E93EC5">
              <w:rPr>
                <w:rFonts w:hint="eastAsia"/>
                <w:sz w:val="24"/>
              </w:rPr>
              <w:t>静定结构的内力计算</w:t>
            </w:r>
          </w:p>
          <w:p w:rsidR="00586248" w:rsidRDefault="00586248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2A7E6C">
              <w:rPr>
                <w:rFonts w:hint="eastAsia"/>
              </w:rPr>
              <w:t>静定</w:t>
            </w:r>
            <w:r>
              <w:rPr>
                <w:rFonts w:hint="eastAsia"/>
              </w:rPr>
              <w:t>结构（</w:t>
            </w:r>
            <w:r w:rsidRPr="002A7E6C">
              <w:rPr>
                <w:rFonts w:hint="eastAsia"/>
              </w:rPr>
              <w:t>梁、刚架、三铰拱</w:t>
            </w:r>
            <w:r>
              <w:rPr>
                <w:rFonts w:hint="eastAsia"/>
              </w:rPr>
              <w:t>、</w:t>
            </w:r>
            <w:r w:rsidRPr="002A7E6C">
              <w:rPr>
                <w:rFonts w:hint="eastAsia"/>
              </w:rPr>
              <w:t>桁架结构</w:t>
            </w:r>
            <w:r>
              <w:rPr>
                <w:rFonts w:hint="eastAsia"/>
              </w:rPr>
              <w:t>和</w:t>
            </w:r>
            <w:r w:rsidRPr="002A7E6C">
              <w:rPr>
                <w:rFonts w:hint="eastAsia"/>
              </w:rPr>
              <w:t>组合结构</w:t>
            </w:r>
            <w:r>
              <w:rPr>
                <w:rFonts w:hint="eastAsia"/>
              </w:rPr>
              <w:t>）的</w:t>
            </w:r>
            <w:r w:rsidRPr="002A7E6C">
              <w:rPr>
                <w:rFonts w:hint="eastAsia"/>
              </w:rPr>
              <w:t>内力计算</w:t>
            </w:r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要求考生了解合理拱轴线的概念。</w:t>
            </w:r>
          </w:p>
          <w:p w:rsidR="00586248" w:rsidRDefault="00586248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要求考生掌握静定结构的一般性质。</w:t>
            </w:r>
          </w:p>
          <w:p w:rsidR="00586248" w:rsidRDefault="00586248" w:rsidP="00F00B04">
            <w:pPr>
              <w:spacing w:line="380" w:lineRule="exact"/>
              <w:ind w:left="735"/>
            </w:pPr>
          </w:p>
          <w:p w:rsidR="00586248" w:rsidRPr="00E93EC5" w:rsidRDefault="00586248" w:rsidP="001225C0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E93EC5">
              <w:rPr>
                <w:rFonts w:hint="eastAsia"/>
                <w:sz w:val="24"/>
              </w:rPr>
              <w:t>静定结构的</w:t>
            </w:r>
            <w:r>
              <w:rPr>
                <w:rFonts w:hint="eastAsia"/>
                <w:sz w:val="24"/>
              </w:rPr>
              <w:t>位移</w:t>
            </w:r>
            <w:r w:rsidRPr="00E93EC5">
              <w:rPr>
                <w:rFonts w:hint="eastAsia"/>
                <w:sz w:val="24"/>
              </w:rPr>
              <w:t>计算</w:t>
            </w:r>
          </w:p>
          <w:p w:rsidR="00586248" w:rsidRDefault="00586248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要求考生了解变形体的虚功原理。</w:t>
            </w:r>
          </w:p>
          <w:p w:rsidR="00586248" w:rsidRDefault="00586248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要求考生掌握单位荷载法、图乘法、线性弹性体</w:t>
            </w:r>
            <w:proofErr w:type="gramStart"/>
            <w:r>
              <w:rPr>
                <w:rFonts w:hint="eastAsia"/>
              </w:rPr>
              <w:t>的互等定理</w:t>
            </w:r>
            <w:proofErr w:type="gramEnd"/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2A7E6C">
              <w:rPr>
                <w:rFonts w:hint="eastAsia"/>
              </w:rPr>
              <w:t>荷载、温度</w:t>
            </w:r>
            <w:r>
              <w:rPr>
                <w:rFonts w:hint="eastAsia"/>
              </w:rPr>
              <w:t>变化及</w:t>
            </w:r>
            <w:r w:rsidRPr="002A7E6C">
              <w:rPr>
                <w:rFonts w:hint="eastAsia"/>
              </w:rPr>
              <w:t>支座移动所引起的</w:t>
            </w:r>
            <w:r>
              <w:rPr>
                <w:rFonts w:hint="eastAsia"/>
              </w:rPr>
              <w:t>静定</w:t>
            </w:r>
            <w:r w:rsidRPr="002A7E6C">
              <w:rPr>
                <w:rFonts w:hint="eastAsia"/>
              </w:rPr>
              <w:t>结构</w:t>
            </w:r>
            <w:r>
              <w:rPr>
                <w:rFonts w:hint="eastAsia"/>
              </w:rPr>
              <w:t>的</w:t>
            </w:r>
            <w:r w:rsidRPr="002A7E6C">
              <w:rPr>
                <w:rFonts w:hint="eastAsia"/>
              </w:rPr>
              <w:t>位移计算</w:t>
            </w:r>
            <w:r>
              <w:rPr>
                <w:rFonts w:hint="eastAsia"/>
              </w:rPr>
              <w:t>。</w:t>
            </w:r>
          </w:p>
          <w:p w:rsidR="00586248" w:rsidRDefault="00586248" w:rsidP="00F00B04">
            <w:pPr>
              <w:spacing w:line="380" w:lineRule="exact"/>
              <w:ind w:left="735"/>
            </w:pPr>
          </w:p>
          <w:p w:rsidR="00586248" w:rsidRDefault="0058624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5A3CCA">
              <w:rPr>
                <w:rFonts w:hint="eastAsia"/>
                <w:sz w:val="24"/>
              </w:rPr>
              <w:t>力法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掌握超静定次数的确定</w:t>
            </w:r>
            <w:r>
              <w:rPr>
                <w:rFonts w:hint="eastAsia"/>
              </w:rPr>
              <w:t>方法。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了解力法的典型方程式及其物理意</w:t>
            </w:r>
            <w:r>
              <w:rPr>
                <w:rFonts w:hint="eastAsia"/>
              </w:rPr>
              <w:t>义。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熟练</w:t>
            </w:r>
            <w:r w:rsidRPr="00E074B1">
              <w:rPr>
                <w:rFonts w:hint="eastAsia"/>
              </w:rPr>
              <w:t>掌握力法计算中的对称性利用</w:t>
            </w:r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EF55E7">
              <w:rPr>
                <w:rFonts w:hint="eastAsia"/>
              </w:rPr>
              <w:t>熟练掌握荷载作用下超静定</w:t>
            </w:r>
            <w:r>
              <w:rPr>
                <w:rFonts w:hint="eastAsia"/>
              </w:rPr>
              <w:t>结构（超静定梁、超静定刚架）</w:t>
            </w:r>
            <w:r w:rsidRPr="00EF55E7">
              <w:rPr>
                <w:rFonts w:hint="eastAsia"/>
              </w:rPr>
              <w:t>的内力计算</w:t>
            </w:r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了解温度变化、支座移动时超静定结构的计算方法。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了解超静定结构位移的计算思路。</w:t>
            </w:r>
          </w:p>
          <w:p w:rsidR="00586248" w:rsidRDefault="00586248" w:rsidP="00F00B04">
            <w:pPr>
              <w:tabs>
                <w:tab w:val="left" w:pos="735"/>
                <w:tab w:val="left" w:pos="1395"/>
              </w:tabs>
              <w:spacing w:line="380" w:lineRule="exact"/>
              <w:ind w:left="735"/>
            </w:pPr>
          </w:p>
          <w:p w:rsidR="00586248" w:rsidRDefault="00586248" w:rsidP="005A3CCA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sz w:val="24"/>
              </w:rPr>
            </w:pPr>
            <w:r w:rsidRPr="005A3CCA">
              <w:rPr>
                <w:rFonts w:hint="eastAsia"/>
                <w:sz w:val="24"/>
              </w:rPr>
              <w:t>位移法</w:t>
            </w:r>
          </w:p>
          <w:p w:rsidR="00586248" w:rsidRDefault="00586248" w:rsidP="00A93A89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要求考生掌握位移法基本未知量的确定方法。</w:t>
            </w:r>
          </w:p>
          <w:p w:rsidR="00586248" w:rsidRPr="00A93A89" w:rsidRDefault="00586248" w:rsidP="00A93A89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了解</w:t>
            </w:r>
            <w:r>
              <w:rPr>
                <w:rFonts w:hint="eastAsia"/>
              </w:rPr>
              <w:t>位移法</w:t>
            </w:r>
            <w:r w:rsidRPr="00EF55E7">
              <w:rPr>
                <w:rFonts w:hint="eastAsia"/>
              </w:rPr>
              <w:t>的典型方程及其物理意</w:t>
            </w:r>
            <w:r>
              <w:rPr>
                <w:rFonts w:hint="eastAsia"/>
              </w:rPr>
              <w:t>义。</w:t>
            </w:r>
          </w:p>
          <w:p w:rsidR="00586248" w:rsidRPr="00F00B04" w:rsidRDefault="00586248" w:rsidP="00A93A89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要求考生熟练掌握</w:t>
            </w:r>
            <w:r w:rsidRPr="00335EBA">
              <w:rPr>
                <w:rFonts w:hint="eastAsia"/>
              </w:rPr>
              <w:t>荷载作用下超静定刚架的</w:t>
            </w:r>
            <w:r>
              <w:rPr>
                <w:rFonts w:hint="eastAsia"/>
              </w:rPr>
              <w:t>计算。</w:t>
            </w:r>
          </w:p>
          <w:p w:rsidR="00586248" w:rsidRPr="00A93A89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sz w:val="24"/>
              </w:rPr>
            </w:pPr>
          </w:p>
          <w:p w:rsidR="00586248" w:rsidRDefault="00586248" w:rsidP="00A93A89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力矩分配法</w:t>
            </w:r>
          </w:p>
          <w:p w:rsidR="00586248" w:rsidRDefault="00586248" w:rsidP="00A93A89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lastRenderedPageBreak/>
              <w:t>要求考生掌握劲度系数、力矩分配系数、传递系数的概念。</w:t>
            </w:r>
          </w:p>
          <w:p w:rsidR="00586248" w:rsidRDefault="00586248" w:rsidP="00A93A89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要求考生了解力矩分配法的基本原理。</w:t>
            </w:r>
          </w:p>
          <w:p w:rsidR="00586248" w:rsidRPr="00F00B04" w:rsidRDefault="00586248" w:rsidP="00A93A89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了解</w:t>
            </w:r>
            <w:r>
              <w:rPr>
                <w:rFonts w:hint="eastAsia"/>
              </w:rPr>
              <w:t>力矩分配法计算连续梁和无侧移刚架。</w:t>
            </w:r>
          </w:p>
          <w:p w:rsidR="00586248" w:rsidRPr="00872087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sz w:val="24"/>
              </w:rPr>
            </w:pPr>
          </w:p>
          <w:p w:rsidR="00586248" w:rsidRPr="00872087" w:rsidRDefault="00586248" w:rsidP="00872087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影响线及应用</w:t>
            </w:r>
          </w:p>
          <w:p w:rsidR="00586248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要求考生掌握影响线的概念。</w:t>
            </w:r>
          </w:p>
          <w:p w:rsidR="00586248" w:rsidRPr="00A93A89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要求考生熟练掌握静力法作单跨静定梁、多跨静定梁的影响线。</w:t>
            </w:r>
          </w:p>
          <w:p w:rsidR="00586248" w:rsidRPr="002274AA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要求考生了解机动法作影响线的方法。</w:t>
            </w:r>
          </w:p>
          <w:p w:rsidR="00586248" w:rsidRPr="002274AA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要求考生掌握利用影响线求量值。</w:t>
            </w:r>
          </w:p>
          <w:p w:rsidR="00586248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要求考生掌握</w:t>
            </w:r>
            <w:r w:rsidRPr="00A00B32">
              <w:rPr>
                <w:rFonts w:hint="eastAsia"/>
              </w:rPr>
              <w:t>最</w:t>
            </w:r>
            <w:r w:rsidRPr="002274AA">
              <w:rPr>
                <w:rFonts w:hint="eastAsia"/>
              </w:rPr>
              <w:t>不利荷载位置的确定。</w:t>
            </w:r>
          </w:p>
          <w:p w:rsidR="00586248" w:rsidRPr="002274AA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</w:pPr>
          </w:p>
          <w:p w:rsidR="00586248" w:rsidRPr="00872087" w:rsidRDefault="00586248" w:rsidP="00872087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结构动力学</w:t>
            </w:r>
          </w:p>
          <w:p w:rsidR="00586248" w:rsidRPr="003C10F0" w:rsidRDefault="00586248" w:rsidP="00872087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要求考生了解</w:t>
            </w:r>
            <w:r w:rsidRPr="003C10F0">
              <w:rPr>
                <w:rFonts w:hint="eastAsia"/>
              </w:rPr>
              <w:t>动力计算的原理和方法</w:t>
            </w:r>
            <w:r>
              <w:rPr>
                <w:rFonts w:ascii="Arial" w:eastAsia="微软雅黑" w:hAnsi="Arial" w:cs="Arial" w:hint="eastAsia"/>
                <w:color w:val="000000"/>
                <w:sz w:val="11"/>
                <w:szCs w:val="11"/>
              </w:rPr>
              <w:t>。</w:t>
            </w:r>
          </w:p>
          <w:p w:rsidR="00586248" w:rsidRPr="003C10F0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掌握弹性体系动力自由度的确定方法。</w:t>
            </w:r>
          </w:p>
          <w:p w:rsidR="00586248" w:rsidRPr="003C10F0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熟练掌握单自由度体系的自由振动与受迫振动（简</w:t>
            </w:r>
            <w:proofErr w:type="gramStart"/>
            <w:r w:rsidRPr="003C10F0">
              <w:rPr>
                <w:rFonts w:hint="eastAsia"/>
              </w:rPr>
              <w:t>谐</w:t>
            </w:r>
            <w:proofErr w:type="gramEnd"/>
            <w:r w:rsidRPr="003C10F0">
              <w:rPr>
                <w:rFonts w:hint="eastAsia"/>
              </w:rPr>
              <w:t>荷载）</w:t>
            </w:r>
            <w:r>
              <w:rPr>
                <w:rFonts w:hint="eastAsia"/>
              </w:rPr>
              <w:t>。</w:t>
            </w:r>
          </w:p>
          <w:p w:rsidR="00586248" w:rsidRPr="00872087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熟练掌握两个自由度体系的自由振动</w:t>
            </w:r>
            <w:r>
              <w:rPr>
                <w:rFonts w:hint="eastAsia"/>
              </w:rPr>
              <w:t>。</w:t>
            </w:r>
            <w:r w:rsidRPr="003C10F0">
              <w:br/>
            </w:r>
          </w:p>
        </w:tc>
      </w:tr>
      <w:tr w:rsidR="00586248" w:rsidTr="00026679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586248" w:rsidRDefault="00586248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考试题型：选择题（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586248" w:rsidRDefault="00586248" w:rsidP="00586248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填空题（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DC7846" w:rsidRDefault="00586248" w:rsidP="00DC7846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计算题（</w:t>
            </w:r>
            <w:r>
              <w:rPr>
                <w:rFonts w:hAnsi="宋体"/>
                <w:szCs w:val="24"/>
              </w:rPr>
              <w:t>110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DC7846" w:rsidRDefault="00DC7846" w:rsidP="00DC7846">
            <w:pPr>
              <w:pStyle w:val="2"/>
              <w:rPr>
                <w:szCs w:val="24"/>
              </w:rPr>
            </w:pPr>
            <w:r w:rsidRPr="00DC7846">
              <w:rPr>
                <w:rFonts w:hint="eastAsia"/>
                <w:szCs w:val="24"/>
              </w:rPr>
              <w:t>参考书：</w:t>
            </w:r>
            <w:r>
              <w:rPr>
                <w:rFonts w:hint="eastAsia"/>
                <w:szCs w:val="24"/>
              </w:rPr>
              <w:t xml:space="preserve">结构力学（第五版）  </w:t>
            </w:r>
            <w:r w:rsidRPr="00DC7846">
              <w:rPr>
                <w:szCs w:val="24"/>
              </w:rPr>
              <w:t>李廉锟</w:t>
            </w:r>
            <w:r>
              <w:rPr>
                <w:szCs w:val="24"/>
              </w:rPr>
              <w:t>主编</w:t>
            </w:r>
          </w:p>
          <w:p w:rsidR="00DC7846" w:rsidRPr="00DC7846" w:rsidRDefault="00DC7846" w:rsidP="00DC7846"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 xml:space="preserve">        结构力学   寇素霞等主编</w:t>
            </w:r>
          </w:p>
          <w:p w:rsidR="00DC7846" w:rsidRDefault="00DC7846" w:rsidP="00DC7846">
            <w:pPr>
              <w:pStyle w:val="2"/>
              <w:rPr>
                <w:rFonts w:hAnsi="宋体"/>
                <w:szCs w:val="24"/>
              </w:rPr>
            </w:pPr>
          </w:p>
        </w:tc>
      </w:tr>
    </w:tbl>
    <w:p w:rsidR="00586248" w:rsidRDefault="00586248" w:rsidP="007008D5">
      <w:pPr>
        <w:ind w:firstLine="420"/>
      </w:pPr>
    </w:p>
    <w:sectPr w:rsidR="00586248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3D6" w:rsidRDefault="007E73D6" w:rsidP="00D37B9F">
      <w:r>
        <w:separator/>
      </w:r>
    </w:p>
  </w:endnote>
  <w:endnote w:type="continuationSeparator" w:id="0">
    <w:p w:rsidR="007E73D6" w:rsidRDefault="007E73D6" w:rsidP="00D3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248" w:rsidRDefault="005862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248" w:rsidRDefault="0058624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248" w:rsidRDefault="005862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3D6" w:rsidRDefault="007E73D6" w:rsidP="00D37B9F">
      <w:r>
        <w:separator/>
      </w:r>
    </w:p>
  </w:footnote>
  <w:footnote w:type="continuationSeparator" w:id="0">
    <w:p w:rsidR="007E73D6" w:rsidRDefault="007E73D6" w:rsidP="00D37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248" w:rsidRDefault="005862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248" w:rsidRDefault="005862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248" w:rsidRDefault="005862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3299"/>
        </w:tabs>
        <w:ind w:left="3299" w:hanging="315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7"/>
        </w:tabs>
        <w:ind w:left="747" w:hanging="315"/>
      </w:pPr>
      <w:rPr>
        <w:rFonts w:cs="Times New Roman"/>
      </w:rPr>
    </w:lvl>
  </w:abstractNum>
  <w:abstractNum w:abstractNumId="7" w15:restartNumberingAfterBreak="0">
    <w:nsid w:val="3C245E93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8" w15:restartNumberingAfterBreak="0">
    <w:nsid w:val="510F6048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9" w15:restartNumberingAfterBreak="0">
    <w:nsid w:val="6D632E9F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0" w15:restartNumberingAfterBreak="0">
    <w:nsid w:val="759F2817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1C92"/>
    <w:rsid w:val="000F712A"/>
    <w:rsid w:val="001225C0"/>
    <w:rsid w:val="002274AA"/>
    <w:rsid w:val="002422A1"/>
    <w:rsid w:val="002868F3"/>
    <w:rsid w:val="002A19B1"/>
    <w:rsid w:val="002A7E6C"/>
    <w:rsid w:val="00317EDD"/>
    <w:rsid w:val="00335EBA"/>
    <w:rsid w:val="00380B28"/>
    <w:rsid w:val="00391BA4"/>
    <w:rsid w:val="003C10F0"/>
    <w:rsid w:val="004A0009"/>
    <w:rsid w:val="004C2951"/>
    <w:rsid w:val="004D2847"/>
    <w:rsid w:val="004D4FE9"/>
    <w:rsid w:val="005419FD"/>
    <w:rsid w:val="00586248"/>
    <w:rsid w:val="005A3CCA"/>
    <w:rsid w:val="00697A7C"/>
    <w:rsid w:val="006B1AAF"/>
    <w:rsid w:val="006F3F21"/>
    <w:rsid w:val="007008D5"/>
    <w:rsid w:val="00745C81"/>
    <w:rsid w:val="007E73D6"/>
    <w:rsid w:val="0081569C"/>
    <w:rsid w:val="00844279"/>
    <w:rsid w:val="00872087"/>
    <w:rsid w:val="009B6CE9"/>
    <w:rsid w:val="00A00B32"/>
    <w:rsid w:val="00A05BDE"/>
    <w:rsid w:val="00A93A89"/>
    <w:rsid w:val="00B320FC"/>
    <w:rsid w:val="00B56237"/>
    <w:rsid w:val="00BB75BC"/>
    <w:rsid w:val="00CA7B34"/>
    <w:rsid w:val="00CF1F73"/>
    <w:rsid w:val="00D37B9F"/>
    <w:rsid w:val="00DC7846"/>
    <w:rsid w:val="00E074B1"/>
    <w:rsid w:val="00E93EC5"/>
    <w:rsid w:val="00EF55E7"/>
    <w:rsid w:val="00F00B04"/>
    <w:rsid w:val="00FA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BA4B7EA-AA3C-486B-9298-67C5AF43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DC78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D37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7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E93EC5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335EBA"/>
    <w:pPr>
      <w:ind w:firstLineChars="200" w:firstLine="420"/>
    </w:pPr>
  </w:style>
  <w:style w:type="character" w:customStyle="1" w:styleId="1Char">
    <w:name w:val="标题 1 Char"/>
    <w:link w:val="1"/>
    <w:rsid w:val="00DC7846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8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tian</cp:lastModifiedBy>
  <cp:revision>2</cp:revision>
  <dcterms:created xsi:type="dcterms:W3CDTF">2018-09-12T04:49:00Z</dcterms:created>
  <dcterms:modified xsi:type="dcterms:W3CDTF">2018-09-12T04:49:00Z</dcterms:modified>
</cp:coreProperties>
</file>