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3A049A">
        <w:rPr>
          <w:rFonts w:ascii="宋体" w:hAnsi="宋体" w:cs="宋体" w:hint="eastAsia"/>
          <w:b/>
          <w:bCs/>
          <w:sz w:val="24"/>
          <w:szCs w:val="24"/>
        </w:rPr>
        <w:t>物流系统规划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A92B2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物流与物流系统相关概念</w:t>
            </w:r>
          </w:p>
          <w:p w:rsidR="00A103B4" w:rsidRDefault="00A103B4" w:rsidP="00A103B4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/>
              </w:rPr>
              <w:t>要求考生理解物流、</w:t>
            </w:r>
            <w:r>
              <w:t>物流</w:t>
            </w:r>
            <w:r>
              <w:rPr>
                <w:rFonts w:hint="eastAsia"/>
              </w:rPr>
              <w:t>系统、</w:t>
            </w:r>
            <w:r w:rsidRPr="00A103B4">
              <w:rPr>
                <w:rFonts w:hint="eastAsia"/>
              </w:rPr>
              <w:t>三个利润源</w:t>
            </w:r>
            <w:r>
              <w:rPr>
                <w:rFonts w:hint="eastAsia"/>
              </w:rPr>
              <w:t>、</w:t>
            </w:r>
            <w:r w:rsidRPr="00A103B4">
              <w:rPr>
                <w:rFonts w:hint="eastAsia"/>
              </w:rPr>
              <w:t>第三方物流的概念</w:t>
            </w:r>
            <w:r>
              <w:rPr>
                <w:rFonts w:hint="eastAsia"/>
              </w:rPr>
              <w:t>。</w:t>
            </w:r>
          </w:p>
          <w:p w:rsidR="00A103B4" w:rsidRDefault="00A103B4" w:rsidP="00A103B4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/>
              </w:rPr>
              <w:t>要求考生理解</w:t>
            </w:r>
            <w:r w:rsidRPr="00A103B4">
              <w:rPr>
                <w:rFonts w:hint="eastAsia"/>
              </w:rPr>
              <w:t>策划物流规划与实施的方法手段，各类物流规划的内容、规划的方法等。</w:t>
            </w:r>
          </w:p>
          <w:p w:rsidR="00A103B4" w:rsidRDefault="00A103B4" w:rsidP="00B74BC9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 w:rsidRPr="00C03274">
              <w:rPr>
                <w:rFonts w:hint="eastAsia"/>
              </w:rPr>
              <w:t>物流系统</w:t>
            </w:r>
            <w:r>
              <w:rPr>
                <w:rFonts w:hint="eastAsia"/>
              </w:rPr>
              <w:t>的功能、</w:t>
            </w:r>
            <w:r>
              <w:t>结构</w:t>
            </w:r>
            <w:r>
              <w:rPr>
                <w:rFonts w:hint="eastAsia"/>
              </w:rPr>
              <w:t>、流动</w:t>
            </w:r>
            <w:r w:rsidRPr="00C03274">
              <w:rPr>
                <w:rFonts w:hint="eastAsia"/>
              </w:rPr>
              <w:t>要素以及各要素之间的关系。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A103B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物流战略规划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A103B4">
              <w:rPr>
                <w:rFonts w:cs="宋体" w:hint="eastAsia"/>
              </w:rPr>
              <w:t>理解物流战略的基本概念、</w:t>
            </w:r>
            <w:r w:rsidR="00A103B4">
              <w:rPr>
                <w:rFonts w:cs="宋体"/>
              </w:rPr>
              <w:t>内容</w:t>
            </w:r>
            <w:r w:rsidR="00A103B4">
              <w:rPr>
                <w:rFonts w:cs="宋体" w:hint="eastAsia"/>
              </w:rPr>
              <w:t>、</w:t>
            </w:r>
            <w:r w:rsidR="00A103B4">
              <w:rPr>
                <w:rFonts w:cs="宋体"/>
              </w:rPr>
              <w:t>类型</w:t>
            </w:r>
            <w:r w:rsidR="00A103B4">
              <w:rPr>
                <w:rFonts w:cs="宋体" w:hint="eastAsia"/>
              </w:rPr>
              <w:t>。</w:t>
            </w:r>
          </w:p>
          <w:p w:rsidR="00835D22" w:rsidRPr="00A103B4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A103B4">
              <w:rPr>
                <w:rFonts w:cs="宋体" w:hint="eastAsia"/>
              </w:rPr>
              <w:t>理解物流战略的原则和规划内容</w:t>
            </w:r>
            <w:r>
              <w:rPr>
                <w:rFonts w:cs="宋体" w:hint="eastAsia"/>
              </w:rPr>
              <w:t>。</w:t>
            </w:r>
          </w:p>
          <w:p w:rsidR="00A103B4" w:rsidRDefault="00A103B4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要求考生掌握物流战略方案设计、</w:t>
            </w:r>
            <w:r>
              <w:rPr>
                <w:rFonts w:cs="宋体"/>
              </w:rPr>
              <w:t>设施</w:t>
            </w:r>
            <w:r>
              <w:rPr>
                <w:rFonts w:cs="宋体" w:hint="eastAsia"/>
              </w:rPr>
              <w:t>策略与评价。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A103B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物流配送中心规划</w:t>
            </w:r>
          </w:p>
          <w:p w:rsidR="00835D22" w:rsidRPr="00A103B4" w:rsidRDefault="00835D22" w:rsidP="00A103B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A103B4">
              <w:rPr>
                <w:rFonts w:cs="宋体" w:hint="eastAsia"/>
              </w:rPr>
              <w:t>理解物流配送中心的概念、</w:t>
            </w:r>
            <w:r w:rsidR="00A103B4">
              <w:rPr>
                <w:rFonts w:cs="宋体"/>
              </w:rPr>
              <w:t>分类</w:t>
            </w:r>
            <w:r w:rsidR="00A103B4">
              <w:rPr>
                <w:rFonts w:cs="宋体" w:hint="eastAsia"/>
              </w:rPr>
              <w:t>、</w:t>
            </w:r>
            <w:r w:rsidR="00A103B4">
              <w:rPr>
                <w:rFonts w:cs="宋体"/>
              </w:rPr>
              <w:t>功能</w:t>
            </w:r>
            <w:r w:rsidR="00A103B4">
              <w:rPr>
                <w:rFonts w:cs="宋体" w:hint="eastAsia"/>
              </w:rPr>
              <w:t>和规划理论。</w:t>
            </w:r>
          </w:p>
          <w:p w:rsidR="00A103B4" w:rsidRPr="00B74BC9" w:rsidRDefault="00A103B4" w:rsidP="00A103B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74BC9">
              <w:rPr>
                <w:rFonts w:cs="宋体" w:hint="eastAsia"/>
              </w:rPr>
              <w:t>掌握物流配送中心选址方法。</w:t>
            </w:r>
          </w:p>
          <w:p w:rsidR="00B74BC9" w:rsidRPr="00B74BC9" w:rsidRDefault="00B74BC9" w:rsidP="00A103B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要求考生掌握物流配送中心规模确定方法。</w:t>
            </w:r>
          </w:p>
          <w:p w:rsidR="00B74BC9" w:rsidRPr="00B74BC9" w:rsidRDefault="00B74BC9" w:rsidP="00A103B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要求考生掌握物流配送中心功能区布局方法。</w:t>
            </w:r>
          </w:p>
          <w:p w:rsidR="00B74BC9" w:rsidRDefault="00B74BC9" w:rsidP="00A103B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要求考生理解物流配送中心设备选择与信息系统规划。</w:t>
            </w:r>
          </w:p>
          <w:p w:rsidR="00835D22" w:rsidRPr="00B74BC9" w:rsidRDefault="00835D22" w:rsidP="00026679">
            <w:pPr>
              <w:spacing w:line="380" w:lineRule="exact"/>
              <w:ind w:left="420"/>
            </w:pPr>
          </w:p>
          <w:p w:rsidR="00835D22" w:rsidRDefault="00B74BC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企业物流系统规划</w:t>
            </w:r>
          </w:p>
          <w:p w:rsidR="00835D22" w:rsidRPr="00B74BC9" w:rsidRDefault="00835D22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要求考生理解</w:t>
            </w:r>
            <w:r w:rsidR="00B74BC9">
              <w:rPr>
                <w:rFonts w:cs="宋体" w:hint="eastAsia"/>
              </w:rPr>
              <w:t>企业物流系统特征与规划内容。</w:t>
            </w:r>
          </w:p>
          <w:p w:rsidR="00835D22" w:rsidRDefault="00B74BC9" w:rsidP="00B74BC9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要求考生掌握物流网络规划、</w:t>
            </w:r>
            <w:r>
              <w:t>库存</w:t>
            </w:r>
            <w:r>
              <w:rPr>
                <w:rFonts w:hint="eastAsia"/>
              </w:rPr>
              <w:t>规划与运输规划方法。</w:t>
            </w:r>
          </w:p>
          <w:p w:rsidR="00B74BC9" w:rsidRDefault="00B74BC9" w:rsidP="00B74BC9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要求考生理解生产企业物流系统规划内容。</w:t>
            </w:r>
          </w:p>
          <w:p w:rsidR="00B74BC9" w:rsidRDefault="00B74BC9" w:rsidP="00B74BC9">
            <w:pPr>
              <w:tabs>
                <w:tab w:val="left" w:pos="735"/>
                <w:tab w:val="left" w:pos="1395"/>
              </w:tabs>
              <w:spacing w:line="380" w:lineRule="exact"/>
            </w:pPr>
          </w:p>
          <w:p w:rsidR="000A030B" w:rsidRDefault="000A030B" w:rsidP="000A030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行业物流系统规划</w:t>
            </w:r>
          </w:p>
          <w:p w:rsidR="000A030B" w:rsidRDefault="000A030B" w:rsidP="000A030B">
            <w:pPr>
              <w:numPr>
                <w:ilvl w:val="0"/>
                <w:numId w:val="8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行业物流规划的基本内容、</w:t>
            </w:r>
            <w:r>
              <w:t>步骤</w:t>
            </w:r>
            <w:r>
              <w:rPr>
                <w:rFonts w:hint="eastAsia"/>
              </w:rPr>
              <w:t>和平台建设</w:t>
            </w:r>
            <w:r w:rsidRPr="000A030B">
              <w:rPr>
                <w:rFonts w:hint="eastAsia"/>
              </w:rPr>
              <w:t>。</w:t>
            </w:r>
          </w:p>
          <w:p w:rsidR="000A030B" w:rsidRPr="00B74BC9" w:rsidRDefault="000A030B" w:rsidP="000A030B">
            <w:pPr>
              <w:numPr>
                <w:ilvl w:val="0"/>
                <w:numId w:val="8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行业物流系统平台建设内容。</w:t>
            </w:r>
          </w:p>
          <w:p w:rsidR="000A030B" w:rsidRDefault="000A030B" w:rsidP="000A030B">
            <w:pPr>
              <w:numPr>
                <w:ilvl w:val="0"/>
                <w:numId w:val="8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要求考生掌握粮食、</w:t>
            </w:r>
            <w:r>
              <w:t>汽车</w:t>
            </w:r>
            <w:r>
              <w:rPr>
                <w:rFonts w:hint="eastAsia"/>
              </w:rPr>
              <w:t>、</w:t>
            </w:r>
            <w:r>
              <w:t>木材</w:t>
            </w:r>
            <w:r>
              <w:rPr>
                <w:rFonts w:hint="eastAsia"/>
              </w:rPr>
              <w:t>物流系统规划内容。</w:t>
            </w:r>
          </w:p>
          <w:p w:rsidR="000A030B" w:rsidRDefault="000A030B" w:rsidP="000A030B">
            <w:pPr>
              <w:tabs>
                <w:tab w:val="left" w:pos="735"/>
              </w:tabs>
              <w:spacing w:line="380" w:lineRule="exact"/>
            </w:pPr>
          </w:p>
          <w:p w:rsidR="000A030B" w:rsidRDefault="000A030B" w:rsidP="000A030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物流园区规划</w:t>
            </w:r>
          </w:p>
          <w:p w:rsidR="000A030B" w:rsidRDefault="000A030B" w:rsidP="000A030B">
            <w:pPr>
              <w:numPr>
                <w:ilvl w:val="0"/>
                <w:numId w:val="10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物流园区的概念、</w:t>
            </w:r>
            <w:r>
              <w:t>分类</w:t>
            </w:r>
            <w:r>
              <w:rPr>
                <w:rFonts w:hint="eastAsia"/>
              </w:rPr>
              <w:t>、</w:t>
            </w:r>
            <w:r>
              <w:t>功能</w:t>
            </w:r>
            <w:r w:rsidRPr="000A030B">
              <w:rPr>
                <w:rFonts w:hint="eastAsia"/>
              </w:rPr>
              <w:t>。</w:t>
            </w:r>
          </w:p>
          <w:p w:rsidR="000A030B" w:rsidRPr="00B74BC9" w:rsidRDefault="000A030B" w:rsidP="000A030B">
            <w:pPr>
              <w:numPr>
                <w:ilvl w:val="0"/>
                <w:numId w:val="10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掌握物流园区规划的原则、</w:t>
            </w:r>
            <w:r>
              <w:t>理论</w:t>
            </w:r>
            <w:r>
              <w:rPr>
                <w:rFonts w:hint="eastAsia"/>
              </w:rPr>
              <w:t>与程序。</w:t>
            </w:r>
          </w:p>
          <w:p w:rsidR="000A030B" w:rsidRDefault="000A030B" w:rsidP="000A030B">
            <w:pPr>
              <w:numPr>
                <w:ilvl w:val="0"/>
                <w:numId w:val="10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lastRenderedPageBreak/>
              <w:t>要求考生</w:t>
            </w:r>
            <w:r>
              <w:rPr>
                <w:rFonts w:hint="eastAsia"/>
              </w:rPr>
              <w:t>掌握物流园区运作、</w:t>
            </w:r>
            <w:r>
              <w:t>开发</w:t>
            </w:r>
            <w:r>
              <w:rPr>
                <w:rFonts w:hint="eastAsia"/>
              </w:rPr>
              <w:t>、盈利模式。</w:t>
            </w:r>
          </w:p>
          <w:p w:rsidR="000A030B" w:rsidRDefault="000A030B" w:rsidP="000A030B">
            <w:pPr>
              <w:numPr>
                <w:ilvl w:val="0"/>
                <w:numId w:val="10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要求考生掌握物流园区功能设计内容。</w:t>
            </w:r>
          </w:p>
          <w:p w:rsidR="000A030B" w:rsidRPr="00B74BC9" w:rsidRDefault="000A030B" w:rsidP="007A5ABF">
            <w:pPr>
              <w:numPr>
                <w:ilvl w:val="0"/>
                <w:numId w:val="10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要求考生掌握物流园区信息平台建设内容。</w:t>
            </w:r>
          </w:p>
          <w:p w:rsidR="000A030B" w:rsidRDefault="000A030B" w:rsidP="000A030B">
            <w:pPr>
              <w:tabs>
                <w:tab w:val="left" w:pos="735"/>
              </w:tabs>
              <w:spacing w:line="380" w:lineRule="exact"/>
            </w:pPr>
          </w:p>
          <w:p w:rsidR="000A030B" w:rsidRDefault="00DA7EE5" w:rsidP="000A030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经济区域物流系统</w:t>
            </w:r>
            <w:r w:rsidR="000A030B">
              <w:rPr>
                <w:rFonts w:cs="宋体" w:hint="eastAsia"/>
              </w:rPr>
              <w:t>规划</w:t>
            </w:r>
          </w:p>
          <w:p w:rsidR="000A030B" w:rsidRDefault="000A030B" w:rsidP="00DA7EE5">
            <w:pPr>
              <w:numPr>
                <w:ilvl w:val="0"/>
                <w:numId w:val="12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0A030B">
              <w:rPr>
                <w:rFonts w:hint="eastAsia"/>
              </w:rPr>
              <w:t>要求考生理解</w:t>
            </w:r>
            <w:r w:rsidR="00DA7EE5">
              <w:rPr>
                <w:rFonts w:hint="eastAsia"/>
              </w:rPr>
              <w:t>我国经济区划分</w:t>
            </w:r>
            <w:r w:rsidRPr="000A030B">
              <w:rPr>
                <w:rFonts w:hint="eastAsia"/>
              </w:rPr>
              <w:t>。</w:t>
            </w:r>
          </w:p>
          <w:p w:rsidR="00DA7EE5" w:rsidRDefault="00DA7EE5" w:rsidP="00DA7EE5">
            <w:pPr>
              <w:numPr>
                <w:ilvl w:val="0"/>
                <w:numId w:val="12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要求考生掌握区域物流规划内容。</w:t>
            </w:r>
          </w:p>
          <w:p w:rsidR="00DA7EE5" w:rsidRDefault="00DA7EE5" w:rsidP="00DA7EE5">
            <w:pPr>
              <w:numPr>
                <w:ilvl w:val="0"/>
                <w:numId w:val="12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要求考生掌握我国主要区域物流规划特点。</w:t>
            </w:r>
          </w:p>
          <w:p w:rsidR="000A030B" w:rsidRPr="000A030B" w:rsidRDefault="000A030B" w:rsidP="000A030B">
            <w:pPr>
              <w:tabs>
                <w:tab w:val="left" w:pos="735"/>
              </w:tabs>
              <w:spacing w:line="380" w:lineRule="exact"/>
            </w:pPr>
          </w:p>
          <w:p w:rsidR="00DA7EE5" w:rsidRDefault="00DA7EE5" w:rsidP="00DA7EE5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行政区域物流系统规划</w:t>
            </w:r>
          </w:p>
          <w:p w:rsidR="00DA7EE5" w:rsidRDefault="00DA7EE5" w:rsidP="00DA7EE5">
            <w:pPr>
              <w:numPr>
                <w:ilvl w:val="0"/>
                <w:numId w:val="13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要求考生掌握城市物流规划的意义、内容和</w:t>
            </w:r>
            <w:r>
              <w:t>方法</w:t>
            </w:r>
            <w:r w:rsidRPr="000A030B">
              <w:rPr>
                <w:rFonts w:hint="eastAsia"/>
              </w:rPr>
              <w:t>。</w:t>
            </w:r>
          </w:p>
          <w:p w:rsidR="00DA7EE5" w:rsidRDefault="00DA7EE5" w:rsidP="00DA7EE5">
            <w:pPr>
              <w:numPr>
                <w:ilvl w:val="0"/>
                <w:numId w:val="13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要求考生掌握省域物流规划的意义、</w:t>
            </w:r>
            <w:r>
              <w:t>内容</w:t>
            </w:r>
            <w:r>
              <w:rPr>
                <w:rFonts w:hint="eastAsia"/>
              </w:rPr>
              <w:t>和方法。</w:t>
            </w:r>
          </w:p>
          <w:p w:rsidR="00DA7EE5" w:rsidRDefault="00DA7EE5" w:rsidP="00DA7EE5">
            <w:pPr>
              <w:numPr>
                <w:ilvl w:val="0"/>
                <w:numId w:val="13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要求考生理解国际物流规划的特点。</w:t>
            </w:r>
          </w:p>
          <w:p w:rsidR="00835D22" w:rsidRPr="00DA7EE5" w:rsidRDefault="00835D22" w:rsidP="000A030B">
            <w:pPr>
              <w:tabs>
                <w:tab w:val="left" w:pos="735"/>
              </w:tabs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DA7EE5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 w:rsidR="00DA7EE5"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DA7EE5">
              <w:rPr>
                <w:rFonts w:hint="eastAsia"/>
              </w:rPr>
              <w:t>判断</w:t>
            </w:r>
            <w:r>
              <w:rPr>
                <w:rFonts w:hint="eastAsia"/>
              </w:rPr>
              <w:t>题（</w:t>
            </w:r>
            <w:r w:rsidR="00DA7EE5"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 w:rsidR="00835D22" w:rsidRDefault="00DA7EE5" w:rsidP="00835D22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单选</w:t>
            </w:r>
            <w:r w:rsidR="00835D22">
              <w:rPr>
                <w:rFonts w:hint="eastAsia"/>
              </w:rPr>
              <w:t>题（</w:t>
            </w:r>
            <w:r w:rsidR="00835D22">
              <w:t>1</w:t>
            </w:r>
            <w:r>
              <w:t>0</w:t>
            </w:r>
            <w:r w:rsidR="00835D22">
              <w:rPr>
                <w:rFonts w:hint="eastAsia"/>
              </w:rPr>
              <w:t>分）</w:t>
            </w:r>
          </w:p>
          <w:p w:rsidR="00835D22" w:rsidRDefault="00DA7EE5" w:rsidP="00DA7EE5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简答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35</w:t>
            </w:r>
            <w:r w:rsidR="00835D22">
              <w:rPr>
                <w:rFonts w:hAnsi="宋体" w:hint="eastAsia"/>
              </w:rPr>
              <w:t>分）</w:t>
            </w:r>
          </w:p>
          <w:p w:rsidR="00DA7EE5" w:rsidRDefault="00DA7EE5" w:rsidP="00DA7EE5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计算题（15分</w:t>
            </w:r>
            <w:r>
              <w:rPr>
                <w:rFonts w:hAnsi="宋体"/>
              </w:rPr>
              <w:t>）</w:t>
            </w:r>
          </w:p>
          <w:p w:rsidR="00DA7EE5" w:rsidRDefault="00DA7EE5" w:rsidP="00DA7EE5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综合题（20分</w:t>
            </w:r>
            <w:r>
              <w:rPr>
                <w:rFonts w:hAnsi="宋体"/>
              </w:rPr>
              <w:t>）</w:t>
            </w:r>
          </w:p>
          <w:p w:rsidR="00CE5715" w:rsidRDefault="00CE5715" w:rsidP="00CE5715">
            <w:pPr>
              <w:pStyle w:val="2"/>
              <w:rPr>
                <w:rFonts w:hAnsi="宋体"/>
              </w:rPr>
            </w:pPr>
            <w:r>
              <w:rPr>
                <w:rFonts w:hAnsi="宋体" w:hint="eastAsia"/>
              </w:rPr>
              <w:t>参考书籍：</w:t>
            </w:r>
          </w:p>
          <w:p w:rsidR="001F16AD" w:rsidRDefault="001F16AD" w:rsidP="009A5E2D">
            <w:pPr>
              <w:pStyle w:val="2"/>
              <w:rPr>
                <w:rFonts w:hAnsi="宋体" w:hint="eastAsia"/>
              </w:rPr>
            </w:pPr>
            <w:r>
              <w:rPr>
                <w:rFonts w:hAnsi="宋体" w:hint="eastAsia"/>
              </w:rPr>
              <w:t>[1]</w:t>
            </w:r>
            <w:r w:rsidR="00CE5715" w:rsidRPr="00CE5715">
              <w:rPr>
                <w:rFonts w:hAnsi="宋体" w:hint="eastAsia"/>
              </w:rPr>
              <w:t>许恒勤</w:t>
            </w:r>
            <w:r>
              <w:rPr>
                <w:rFonts w:hAnsi="宋体" w:hint="eastAsia"/>
              </w:rPr>
              <w:t>,</w:t>
            </w:r>
            <w:r w:rsidR="00CE5715" w:rsidRPr="00CE5715">
              <w:rPr>
                <w:rFonts w:hAnsi="宋体" w:hint="eastAsia"/>
              </w:rPr>
              <w:t>成晓昀. 物流系统规划.北京：科学出版社，2010年</w:t>
            </w:r>
            <w:r>
              <w:rPr>
                <w:rFonts w:hAnsi="宋体" w:hint="eastAsia"/>
              </w:rPr>
              <w:t>.</w:t>
            </w:r>
          </w:p>
          <w:p w:rsidR="00862E3F" w:rsidRPr="00CE5715" w:rsidRDefault="001F16AD" w:rsidP="001F16AD">
            <w:pPr>
              <w:pStyle w:val="2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[</w:t>
            </w:r>
            <w:r>
              <w:rPr>
                <w:rFonts w:hAnsi="宋体" w:hint="eastAsia"/>
              </w:rPr>
              <w:t>2</w:t>
            </w:r>
            <w:r>
              <w:rPr>
                <w:rFonts w:hAnsi="宋体" w:hint="eastAsia"/>
              </w:rPr>
              <w:t>]</w:t>
            </w:r>
            <w:r w:rsidR="00862E3F" w:rsidRPr="00CE5715">
              <w:rPr>
                <w:rFonts w:hAnsi="宋体" w:hint="eastAsia"/>
              </w:rPr>
              <w:t>毛海军</w:t>
            </w:r>
            <w:r>
              <w:rPr>
                <w:rFonts w:hAnsi="宋体" w:hint="eastAsia"/>
              </w:rPr>
              <w:t>.</w:t>
            </w:r>
            <w:r w:rsidR="00862E3F" w:rsidRPr="00CE5715">
              <w:rPr>
                <w:rFonts w:hAnsi="宋体" w:hint="eastAsia"/>
              </w:rPr>
              <w:t>物流系统规划与设计. 南京：东南大学出版社.2017</w:t>
            </w:r>
            <w:r>
              <w:rPr>
                <w:rFonts w:hAnsi="宋体" w:hint="eastAsia"/>
              </w:rPr>
              <w:t>年.</w:t>
            </w:r>
            <w:bookmarkStart w:id="0" w:name="_GoBack"/>
            <w:bookmarkEnd w:id="0"/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B3" w:rsidRDefault="004E4AB3" w:rsidP="00615B4D">
      <w:r>
        <w:separator/>
      </w:r>
    </w:p>
  </w:endnote>
  <w:endnote w:type="continuationSeparator" w:id="0">
    <w:p w:rsidR="004E4AB3" w:rsidRDefault="004E4AB3" w:rsidP="0061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B3" w:rsidRDefault="004E4AB3" w:rsidP="00615B4D">
      <w:r>
        <w:separator/>
      </w:r>
    </w:p>
  </w:footnote>
  <w:footnote w:type="continuationSeparator" w:id="0">
    <w:p w:rsidR="004E4AB3" w:rsidRDefault="004E4AB3" w:rsidP="00615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C7EEA79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C9A6BE7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8">
    <w:nsid w:val="311C4D03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9">
    <w:nsid w:val="400D7A4C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10">
    <w:nsid w:val="530067D6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11">
    <w:nsid w:val="6E5B5A4F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12">
    <w:nsid w:val="7486043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12"/>
  </w:num>
  <w:num w:numId="10">
    <w:abstractNumId w:val="1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097FF9"/>
    <w:rsid w:val="000A030B"/>
    <w:rsid w:val="001B4BB8"/>
    <w:rsid w:val="001D7D15"/>
    <w:rsid w:val="001F16AD"/>
    <w:rsid w:val="00291BD9"/>
    <w:rsid w:val="003100C0"/>
    <w:rsid w:val="00317EDD"/>
    <w:rsid w:val="00380B28"/>
    <w:rsid w:val="003A049A"/>
    <w:rsid w:val="004E4AB3"/>
    <w:rsid w:val="0050632C"/>
    <w:rsid w:val="00513009"/>
    <w:rsid w:val="00615B4D"/>
    <w:rsid w:val="007008D5"/>
    <w:rsid w:val="00745C81"/>
    <w:rsid w:val="00774D58"/>
    <w:rsid w:val="00835D22"/>
    <w:rsid w:val="00862E3F"/>
    <w:rsid w:val="00967528"/>
    <w:rsid w:val="009A5E2D"/>
    <w:rsid w:val="00A103B4"/>
    <w:rsid w:val="00A92B2B"/>
    <w:rsid w:val="00AF2F44"/>
    <w:rsid w:val="00B74BC9"/>
    <w:rsid w:val="00BA0CF1"/>
    <w:rsid w:val="00CE0F51"/>
    <w:rsid w:val="00CE5715"/>
    <w:rsid w:val="00DA73ED"/>
    <w:rsid w:val="00DA7EE5"/>
    <w:rsid w:val="00DB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61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B4D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B4D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61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B4D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B4D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144</Words>
  <Characters>821</Characters>
  <Application>Microsoft Office Word</Application>
  <DocSecurity>0</DocSecurity>
  <Lines>6</Lines>
  <Paragraphs>1</Paragraphs>
  <ScaleCrop>false</ScaleCrop>
  <Company>MC SYSTEM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8</cp:revision>
  <dcterms:created xsi:type="dcterms:W3CDTF">2018-09-08T02:06:00Z</dcterms:created>
  <dcterms:modified xsi:type="dcterms:W3CDTF">2018-09-10T05:57:00Z</dcterms:modified>
</cp:coreProperties>
</file>